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5A98F" w14:textId="77777777" w:rsidR="00AF5935" w:rsidRPr="00AF5935" w:rsidRDefault="000710C4" w:rsidP="00AF5935">
      <w:r>
        <w:rPr>
          <w:noProof/>
          <w:lang w:eastAsia="ru-RU"/>
        </w:rPr>
        <w:drawing>
          <wp:inline distT="0" distB="0" distL="0" distR="0" wp14:anchorId="546F8D5A" wp14:editId="568E966D">
            <wp:extent cx="5937885" cy="4157980"/>
            <wp:effectExtent l="0" t="0" r="5715" b="0"/>
            <wp:docPr id="1449742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6C729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0710C4">
        <w:rPr>
          <w:rFonts w:ascii="Garamond" w:hAnsi="Garamond" w:cs="Times New Roman"/>
          <w:b/>
          <w:bCs/>
          <w:sz w:val="24"/>
          <w:szCs w:val="24"/>
        </w:rPr>
        <w:t>Уважаемые коллеги!</w:t>
      </w:r>
    </w:p>
    <w:p w14:paraId="27336589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0710C4">
        <w:rPr>
          <w:rFonts w:ascii="Garamond" w:hAnsi="Garamond" w:cs="Times New Roman"/>
          <w:sz w:val="24"/>
          <w:szCs w:val="24"/>
        </w:rPr>
        <w:t>Федеральное государственное бюджетное научное учреждение</w:t>
      </w:r>
      <w:r w:rsidRPr="000710C4">
        <w:rPr>
          <w:rFonts w:ascii="Garamond" w:hAnsi="Garamond" w:cs="Times New Roman"/>
          <w:sz w:val="24"/>
          <w:szCs w:val="24"/>
        </w:rPr>
        <w:br/>
        <w:t>Всероссийский научно-исследовательский институт сельскохозяйственной биотехнологии</w:t>
      </w:r>
    </w:p>
    <w:p w14:paraId="79CAF2FC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0710C4">
        <w:rPr>
          <w:rFonts w:ascii="Garamond" w:hAnsi="Garamond" w:cs="Times New Roman"/>
          <w:sz w:val="24"/>
          <w:szCs w:val="24"/>
        </w:rPr>
        <w:t>Лаборатория клеточной и репродуктивной биологии</w:t>
      </w:r>
    </w:p>
    <w:p w14:paraId="79D8B2EB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0710C4">
        <w:rPr>
          <w:rFonts w:ascii="Garamond" w:hAnsi="Garamond" w:cs="Times New Roman"/>
          <w:sz w:val="24"/>
          <w:szCs w:val="24"/>
        </w:rPr>
        <w:t xml:space="preserve">приглашает Вас на </w:t>
      </w:r>
      <w:r w:rsidRPr="000710C4">
        <w:rPr>
          <w:rFonts w:ascii="Garamond" w:hAnsi="Garamond" w:cs="Times New Roman"/>
          <w:b/>
          <w:bCs/>
          <w:sz w:val="24"/>
          <w:szCs w:val="24"/>
          <w:lang w:val="en-US"/>
        </w:rPr>
        <w:t>IV</w:t>
      </w:r>
      <w:r w:rsidRPr="000710C4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0710C4">
        <w:rPr>
          <w:rFonts w:ascii="Garamond" w:hAnsi="Garamond" w:cs="Times New Roman"/>
          <w:b/>
          <w:bCs/>
          <w:sz w:val="24"/>
          <w:szCs w:val="24"/>
        </w:rPr>
        <w:t>Навашинские</w:t>
      </w:r>
      <w:proofErr w:type="spellEnd"/>
      <w:r w:rsidRPr="000710C4">
        <w:rPr>
          <w:rFonts w:ascii="Garamond" w:hAnsi="Garamond" w:cs="Times New Roman"/>
          <w:b/>
          <w:bCs/>
          <w:sz w:val="24"/>
          <w:szCs w:val="24"/>
        </w:rPr>
        <w:t xml:space="preserve"> чтения</w:t>
      </w:r>
      <w:r w:rsidRPr="000710C4">
        <w:rPr>
          <w:rFonts w:ascii="Garamond" w:hAnsi="Garamond" w:cs="Times New Roman"/>
          <w:sz w:val="24"/>
          <w:szCs w:val="24"/>
        </w:rPr>
        <w:t>,</w:t>
      </w:r>
    </w:p>
    <w:p w14:paraId="0954C781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0710C4">
        <w:rPr>
          <w:rFonts w:ascii="Garamond" w:hAnsi="Garamond" w:cs="Times New Roman"/>
          <w:sz w:val="24"/>
          <w:szCs w:val="24"/>
        </w:rPr>
        <w:t xml:space="preserve">посвященные </w:t>
      </w:r>
      <w:r w:rsidRPr="000710C4">
        <w:rPr>
          <w:rFonts w:ascii="Garamond" w:hAnsi="Garamond" w:cs="Times New Roman"/>
          <w:b/>
          <w:bCs/>
          <w:sz w:val="24"/>
          <w:szCs w:val="24"/>
        </w:rPr>
        <w:t>100-летию выхода монографии «Центры происхождения культурных растений»</w:t>
      </w:r>
      <w:r w:rsidRPr="000710C4">
        <w:rPr>
          <w:rFonts w:ascii="Garamond" w:hAnsi="Garamond" w:cs="Times New Roman"/>
          <w:sz w:val="24"/>
          <w:szCs w:val="24"/>
        </w:rPr>
        <w:t xml:space="preserve">, </w:t>
      </w:r>
    </w:p>
    <w:p w14:paraId="14764328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0710C4">
        <w:rPr>
          <w:rFonts w:ascii="Garamond" w:hAnsi="Garamond" w:cs="Times New Roman"/>
          <w:sz w:val="24"/>
          <w:szCs w:val="24"/>
        </w:rPr>
        <w:t xml:space="preserve">которые состоятся </w:t>
      </w:r>
      <w:r w:rsidRPr="000710C4">
        <w:rPr>
          <w:rFonts w:ascii="Garamond" w:hAnsi="Garamond" w:cs="Times New Roman"/>
          <w:b/>
          <w:bCs/>
          <w:sz w:val="24"/>
          <w:szCs w:val="24"/>
        </w:rPr>
        <w:t>2 июня 2026 г.</w:t>
      </w:r>
      <w:r w:rsidRPr="000710C4">
        <w:rPr>
          <w:rFonts w:ascii="Garamond" w:hAnsi="Garamond" w:cs="Times New Roman"/>
          <w:sz w:val="24"/>
          <w:szCs w:val="24"/>
        </w:rPr>
        <w:t xml:space="preserve"> </w:t>
      </w:r>
    </w:p>
    <w:p w14:paraId="17FB1E37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0710C4">
        <w:rPr>
          <w:rFonts w:ascii="Garamond" w:hAnsi="Garamond" w:cs="Times New Roman"/>
          <w:sz w:val="24"/>
          <w:szCs w:val="24"/>
        </w:rPr>
        <w:t>в 10 часов в центральном корпусе</w:t>
      </w:r>
    </w:p>
    <w:p w14:paraId="17C2DECD" w14:textId="77777777" w:rsidR="000710C4" w:rsidRPr="000710C4" w:rsidRDefault="000710C4" w:rsidP="000710C4">
      <w:pPr>
        <w:spacing w:after="0"/>
        <w:jc w:val="center"/>
        <w:rPr>
          <w:rFonts w:ascii="Garamond" w:hAnsi="Garamond" w:cs="Times New Roman"/>
          <w:sz w:val="24"/>
          <w:szCs w:val="24"/>
        </w:rPr>
      </w:pPr>
      <w:r w:rsidRPr="000710C4">
        <w:rPr>
          <w:rFonts w:ascii="Garamond" w:hAnsi="Garamond" w:cs="Times New Roman"/>
          <w:sz w:val="24"/>
          <w:szCs w:val="24"/>
        </w:rPr>
        <w:t xml:space="preserve"> ФГБНУ ВНИИСБ (Тимирязевская ул., 42)</w:t>
      </w:r>
    </w:p>
    <w:p w14:paraId="29EA2881" w14:textId="77777777" w:rsidR="0054536D" w:rsidRPr="00AC15C5" w:rsidRDefault="0054536D" w:rsidP="00333423">
      <w:pPr>
        <w:spacing w:after="0"/>
        <w:jc w:val="center"/>
        <w:rPr>
          <w:rFonts w:ascii="Garamond" w:hAnsi="Garamond" w:cs="Times New Roman"/>
          <w:sz w:val="24"/>
          <w:szCs w:val="24"/>
        </w:rPr>
      </w:pPr>
    </w:p>
    <w:p w14:paraId="1720A206" w14:textId="77777777" w:rsidR="0054536D" w:rsidRPr="00AC15C5" w:rsidRDefault="0054536D" w:rsidP="0054536D">
      <w:pPr>
        <w:kinsoku w:val="0"/>
        <w:overflowPunct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32"/>
          <w:szCs w:val="32"/>
          <w:lang w:eastAsia="ru-RU"/>
        </w:rPr>
        <w:t>Программа</w:t>
      </w:r>
    </w:p>
    <w:p w14:paraId="59F48CC1" w14:textId="77777777" w:rsidR="0054536D" w:rsidRPr="00AC15C5" w:rsidRDefault="0054536D" w:rsidP="0054536D">
      <w:pPr>
        <w:kinsoku w:val="0"/>
        <w:overflowPunct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15C8BA62" w14:textId="77777777" w:rsidR="0054536D" w:rsidRPr="00AC15C5" w:rsidRDefault="0054536D" w:rsidP="0054536D">
      <w:pPr>
        <w:kinsoku w:val="0"/>
        <w:overflowPunct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</w:pPr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9.30 – 10.00</w:t>
      </w:r>
      <w:r w:rsidRPr="00AC15C5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 xml:space="preserve"> Регистрация участников</w:t>
      </w:r>
    </w:p>
    <w:p w14:paraId="50A2F527" w14:textId="77777777" w:rsidR="0054536D" w:rsidRPr="00AC15C5" w:rsidRDefault="0054536D" w:rsidP="0054536D">
      <w:pPr>
        <w:kinsoku w:val="0"/>
        <w:overflowPunct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</w:pPr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10.00 – 10.20</w:t>
      </w:r>
      <w:r w:rsidRPr="00AC15C5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 xml:space="preserve"> Открытие мероприятия (большой актовый зал, корпус </w:t>
      </w:r>
      <w:r w:rsidR="00060840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>Ц</w:t>
      </w:r>
      <w:r w:rsidRPr="00AC15C5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>)</w:t>
      </w:r>
    </w:p>
    <w:p w14:paraId="16A3B1D0" w14:textId="77777777" w:rsidR="0054536D" w:rsidRDefault="0054536D" w:rsidP="0054536D">
      <w:pPr>
        <w:kinsoku w:val="0"/>
        <w:overflowPunct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</w:pPr>
      <w:bookmarkStart w:id="0" w:name="_Hlk135915450"/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Карлов Геннадий Ильич</w:t>
      </w:r>
      <w:r w:rsidRPr="00AC15C5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>, академик РАН,</w:t>
      </w:r>
      <w:r w:rsidR="00AC15C5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 xml:space="preserve"> д.б.н.,</w:t>
      </w:r>
      <w:r w:rsidRPr="00AC15C5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 xml:space="preserve"> директор ФГБНУ ВНИИСБ</w:t>
      </w:r>
    </w:p>
    <w:p w14:paraId="20E92778" w14:textId="77777777" w:rsidR="002A0CAB" w:rsidRPr="00AC15C5" w:rsidRDefault="002A0CAB" w:rsidP="0054536D">
      <w:pPr>
        <w:kinsoku w:val="0"/>
        <w:overflowPunct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</w:pPr>
      <w:bookmarkStart w:id="1" w:name="_Hlk199403805"/>
      <w:r w:rsidRPr="002A0CAB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Х</w:t>
      </w:r>
      <w:r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арченко</w:t>
      </w:r>
      <w:r w:rsidRPr="002A0CAB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 Петр Николаевич</w:t>
      </w:r>
      <w:r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>,</w:t>
      </w:r>
      <w:r w:rsidRPr="002A0CAB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 xml:space="preserve"> академик РАН</w:t>
      </w:r>
      <w:r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>, научный руководитель института</w:t>
      </w:r>
    </w:p>
    <w:p w14:paraId="2B9BF532" w14:textId="77777777" w:rsidR="0054536D" w:rsidRDefault="0054536D" w:rsidP="0054536D">
      <w:pPr>
        <w:kinsoku w:val="0"/>
        <w:overflowPunct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</w:pPr>
      <w:bookmarkStart w:id="2" w:name="_Hlk136945156"/>
      <w:bookmarkEnd w:id="1"/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Дудников Максим Васильевич</w:t>
      </w:r>
      <w:r w:rsidRPr="00AC15C5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>, к.б.н., заместитель директора по научно-организационной работе ФГБНУ ВНИИСБ</w:t>
      </w:r>
    </w:p>
    <w:p w14:paraId="191A4766" w14:textId="77777777" w:rsidR="00FA32ED" w:rsidRPr="00AC15C5" w:rsidRDefault="00FA32ED" w:rsidP="0054536D">
      <w:pPr>
        <w:kinsoku w:val="0"/>
        <w:overflowPunct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</w:pPr>
      <w:r w:rsidRPr="00E31918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Захарова Екатерина Владимировна</w:t>
      </w:r>
      <w:r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 xml:space="preserve">, к.б.н., зав. лабораторией клеточной и репродуктивной </w:t>
      </w:r>
      <w:r w:rsidR="00E31918">
        <w:rPr>
          <w:rFonts w:ascii="Garamond" w:eastAsia="Times New Roman" w:hAnsi="Garamond" w:cs="Times New Roman"/>
          <w:color w:val="000000"/>
          <w:kern w:val="24"/>
          <w:sz w:val="24"/>
          <w:szCs w:val="24"/>
          <w:lang w:eastAsia="ru-RU"/>
        </w:rPr>
        <w:t>биологии ФГБНУ ВНИИСБ</w:t>
      </w:r>
    </w:p>
    <w:bookmarkEnd w:id="0"/>
    <w:bookmarkEnd w:id="2"/>
    <w:p w14:paraId="2031CB6E" w14:textId="77777777" w:rsidR="00333423" w:rsidRPr="00AC15C5" w:rsidRDefault="00333423" w:rsidP="00333423">
      <w:pPr>
        <w:spacing w:after="0"/>
        <w:jc w:val="center"/>
        <w:rPr>
          <w:rFonts w:ascii="Garamond" w:hAnsi="Garamond" w:cs="Times New Roman"/>
          <w:sz w:val="24"/>
          <w:szCs w:val="24"/>
        </w:rPr>
      </w:pPr>
    </w:p>
    <w:p w14:paraId="3155F75B" w14:textId="77777777" w:rsidR="003E3FA9" w:rsidRPr="00AC15C5" w:rsidRDefault="003E3FA9" w:rsidP="00C4038F">
      <w:pPr>
        <w:spacing w:after="0"/>
        <w:jc w:val="both"/>
        <w:rPr>
          <w:rFonts w:ascii="Garamond" w:hAnsi="Garamond" w:cs="Times New Roman"/>
          <w:b/>
          <w:bCs/>
          <w:i/>
          <w:iCs/>
          <w:sz w:val="24"/>
          <w:szCs w:val="24"/>
        </w:rPr>
      </w:pPr>
      <w:r w:rsidRPr="00AC15C5">
        <w:rPr>
          <w:rFonts w:ascii="Garamond" w:hAnsi="Garamond" w:cs="Times New Roman"/>
          <w:b/>
          <w:bCs/>
          <w:i/>
          <w:iCs/>
          <w:sz w:val="24"/>
          <w:szCs w:val="24"/>
        </w:rPr>
        <w:t>Исторические доклады</w:t>
      </w:r>
      <w:r w:rsidR="00AC15C5">
        <w:rPr>
          <w:rFonts w:ascii="Garamond" w:hAnsi="Garamond" w:cs="Times New Roman"/>
          <w:b/>
          <w:bCs/>
          <w:i/>
          <w:iCs/>
          <w:sz w:val="24"/>
          <w:szCs w:val="24"/>
        </w:rPr>
        <w:t>:</w:t>
      </w:r>
    </w:p>
    <w:p w14:paraId="49FF20F8" w14:textId="0360E94B" w:rsidR="00333423" w:rsidRPr="00AC15C5" w:rsidRDefault="0054536D" w:rsidP="00C4038F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10.20 – 1</w:t>
      </w:r>
      <w:r w:rsidR="00E31918">
        <w:rPr>
          <w:rFonts w:ascii="Garamond" w:hAnsi="Garamond" w:cs="Times New Roman"/>
          <w:b/>
          <w:bCs/>
          <w:sz w:val="24"/>
          <w:szCs w:val="24"/>
        </w:rPr>
        <w:t>1</w:t>
      </w:r>
      <w:r w:rsidRPr="00AC15C5">
        <w:rPr>
          <w:rFonts w:ascii="Garamond" w:hAnsi="Garamond" w:cs="Times New Roman"/>
          <w:b/>
          <w:bCs/>
          <w:sz w:val="24"/>
          <w:szCs w:val="24"/>
        </w:rPr>
        <w:t>.</w:t>
      </w:r>
      <w:r w:rsidR="00E31918">
        <w:rPr>
          <w:rFonts w:ascii="Garamond" w:hAnsi="Garamond" w:cs="Times New Roman"/>
          <w:b/>
          <w:bCs/>
          <w:sz w:val="24"/>
          <w:szCs w:val="24"/>
        </w:rPr>
        <w:t>0</w:t>
      </w:r>
      <w:r w:rsidRPr="00AC15C5">
        <w:rPr>
          <w:rFonts w:ascii="Garamond" w:hAnsi="Garamond" w:cs="Times New Roman"/>
          <w:b/>
          <w:bCs/>
          <w:sz w:val="24"/>
          <w:szCs w:val="24"/>
        </w:rPr>
        <w:t>0 Татьяна</w:t>
      </w:r>
      <w:r w:rsidR="00333423" w:rsidRPr="00AC15C5">
        <w:rPr>
          <w:rFonts w:ascii="Garamond" w:hAnsi="Garamond" w:cs="Times New Roman"/>
          <w:b/>
          <w:bCs/>
          <w:sz w:val="24"/>
          <w:szCs w:val="24"/>
        </w:rPr>
        <w:t xml:space="preserve"> Борисовна </w:t>
      </w:r>
      <w:proofErr w:type="spellStart"/>
      <w:r w:rsidR="00333423" w:rsidRPr="00AC15C5">
        <w:rPr>
          <w:rFonts w:ascii="Garamond" w:hAnsi="Garamond" w:cs="Times New Roman"/>
          <w:b/>
          <w:bCs/>
          <w:sz w:val="24"/>
          <w:szCs w:val="24"/>
        </w:rPr>
        <w:t>Авруцкая</w:t>
      </w:r>
      <w:proofErr w:type="spellEnd"/>
      <w:r w:rsidR="00333423" w:rsidRPr="00AC15C5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="00333423" w:rsidRPr="00AC15C5">
        <w:rPr>
          <w:rFonts w:ascii="Garamond" w:hAnsi="Garamond" w:cs="Times New Roman"/>
          <w:sz w:val="24"/>
          <w:szCs w:val="24"/>
        </w:rPr>
        <w:t>«</w:t>
      </w:r>
      <w:r w:rsidR="000710C4">
        <w:rPr>
          <w:rFonts w:ascii="Garamond" w:hAnsi="Garamond" w:cs="Times New Roman"/>
          <w:sz w:val="24"/>
          <w:szCs w:val="24"/>
        </w:rPr>
        <w:t>К 100-летию выхода монографии Н.И. Вавилова «Центры происхождения культурных растений</w:t>
      </w:r>
      <w:r w:rsidR="00333423" w:rsidRPr="00AC15C5">
        <w:rPr>
          <w:rFonts w:ascii="Garamond" w:hAnsi="Garamond" w:cs="Times New Roman"/>
          <w:sz w:val="24"/>
          <w:szCs w:val="24"/>
        </w:rPr>
        <w:t>»</w:t>
      </w:r>
      <w:r w:rsidR="004612E4">
        <w:rPr>
          <w:rFonts w:ascii="Garamond" w:hAnsi="Garamond" w:cs="Times New Roman"/>
          <w:sz w:val="24"/>
          <w:szCs w:val="24"/>
        </w:rPr>
        <w:t>. От идеи к воплощению через тернии»</w:t>
      </w:r>
      <w:r w:rsidR="00333423" w:rsidRPr="00AC15C5">
        <w:rPr>
          <w:rFonts w:ascii="Garamond" w:hAnsi="Garamond" w:cs="Times New Roman"/>
          <w:sz w:val="24"/>
          <w:szCs w:val="24"/>
        </w:rPr>
        <w:t xml:space="preserve"> (</w:t>
      </w:r>
      <w:proofErr w:type="spellStart"/>
      <w:r w:rsidR="003A6A12" w:rsidRPr="00AC15C5">
        <w:rPr>
          <w:rFonts w:ascii="Garamond" w:hAnsi="Garamond" w:cs="Times New Roman"/>
          <w:sz w:val="24"/>
          <w:szCs w:val="24"/>
        </w:rPr>
        <w:t>с.н.с</w:t>
      </w:r>
      <w:proofErr w:type="spellEnd"/>
      <w:r w:rsidR="00333423" w:rsidRPr="00AC15C5">
        <w:rPr>
          <w:rFonts w:ascii="Garamond" w:hAnsi="Garamond" w:cs="Times New Roman"/>
          <w:sz w:val="24"/>
          <w:szCs w:val="24"/>
        </w:rPr>
        <w:t xml:space="preserve">., Ученый секретарь Комиссии РАН по сохранению и </w:t>
      </w:r>
      <w:r w:rsidR="0076080F" w:rsidRPr="0076080F">
        <w:rPr>
          <w:rFonts w:ascii="Garamond" w:hAnsi="Garamond" w:cs="Times New Roman"/>
          <w:sz w:val="24"/>
          <w:szCs w:val="24"/>
        </w:rPr>
        <w:t>разработке</w:t>
      </w:r>
      <w:r w:rsidR="0076080F">
        <w:rPr>
          <w:rFonts w:ascii="Garamond" w:hAnsi="Garamond" w:cs="Times New Roman"/>
          <w:sz w:val="24"/>
          <w:szCs w:val="24"/>
        </w:rPr>
        <w:t xml:space="preserve"> научного</w:t>
      </w:r>
      <w:r w:rsidR="00333423" w:rsidRPr="00AC15C5">
        <w:rPr>
          <w:rFonts w:ascii="Garamond" w:hAnsi="Garamond" w:cs="Times New Roman"/>
          <w:sz w:val="24"/>
          <w:szCs w:val="24"/>
        </w:rPr>
        <w:t xml:space="preserve"> наследия академика Н.И. Вавилова</w:t>
      </w:r>
      <w:r w:rsidR="00C4038F" w:rsidRPr="00AC15C5">
        <w:rPr>
          <w:rFonts w:ascii="Garamond" w:hAnsi="Garamond" w:cs="Times New Roman"/>
          <w:sz w:val="24"/>
          <w:szCs w:val="24"/>
        </w:rPr>
        <w:t>, ИОГЕН РАН</w:t>
      </w:r>
      <w:r w:rsidR="00333423" w:rsidRPr="00AC15C5">
        <w:rPr>
          <w:rFonts w:ascii="Garamond" w:hAnsi="Garamond" w:cs="Times New Roman"/>
          <w:sz w:val="24"/>
          <w:szCs w:val="24"/>
        </w:rPr>
        <w:t>).</w:t>
      </w:r>
    </w:p>
    <w:p w14:paraId="5BA0ABCD" w14:textId="77777777" w:rsidR="00FA32ED" w:rsidRPr="00FA32ED" w:rsidRDefault="0054536D" w:rsidP="00FA32ED">
      <w:pPr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lastRenderedPageBreak/>
        <w:t>1</w:t>
      </w:r>
      <w:r w:rsidR="00E31918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1</w:t>
      </w:r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.</w:t>
      </w:r>
      <w:r w:rsidR="00E31918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0</w:t>
      </w:r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0 – 11.</w:t>
      </w:r>
      <w:r w:rsidR="00E31918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>4</w:t>
      </w:r>
      <w:r w:rsidRPr="00AC15C5">
        <w:rPr>
          <w:rFonts w:ascii="Garamond" w:eastAsia="Times New Roman" w:hAnsi="Garamond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0 </w:t>
      </w:r>
      <w:r w:rsidR="00DA1533" w:rsidRPr="00AE3679">
        <w:rPr>
          <w:rFonts w:ascii="Garamond" w:hAnsi="Garamond" w:cs="Times New Roman"/>
          <w:b/>
          <w:bCs/>
          <w:sz w:val="24"/>
          <w:szCs w:val="24"/>
        </w:rPr>
        <w:t xml:space="preserve">Лоскутов Игорь </w:t>
      </w:r>
      <w:proofErr w:type="spellStart"/>
      <w:r w:rsidR="00DA1533" w:rsidRPr="00AE3679">
        <w:rPr>
          <w:rFonts w:ascii="Garamond" w:hAnsi="Garamond" w:cs="Times New Roman"/>
          <w:b/>
          <w:bCs/>
          <w:sz w:val="24"/>
          <w:szCs w:val="24"/>
        </w:rPr>
        <w:t>Градиславович</w:t>
      </w:r>
      <w:proofErr w:type="spellEnd"/>
      <w:r w:rsidR="00FA32ED" w:rsidRPr="00AE3679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="00333423" w:rsidRPr="00AE3679">
        <w:rPr>
          <w:rFonts w:ascii="Garamond" w:hAnsi="Garamond" w:cs="Times New Roman"/>
          <w:sz w:val="24"/>
          <w:szCs w:val="24"/>
        </w:rPr>
        <w:t>«</w:t>
      </w:r>
      <w:r w:rsidR="00DA1533" w:rsidRPr="00AE3679">
        <w:rPr>
          <w:rFonts w:ascii="Garamond" w:hAnsi="Garamond" w:cs="Times New Roman"/>
          <w:sz w:val="24"/>
          <w:szCs w:val="24"/>
        </w:rPr>
        <w:t xml:space="preserve">Теория центров происхождения культурных растений и ее развитие </w:t>
      </w:r>
      <w:r w:rsidR="00AE3679">
        <w:rPr>
          <w:rFonts w:ascii="Garamond" w:hAnsi="Garamond" w:cs="Times New Roman"/>
          <w:sz w:val="24"/>
          <w:szCs w:val="24"/>
        </w:rPr>
        <w:t xml:space="preserve">в </w:t>
      </w:r>
      <w:proofErr w:type="spellStart"/>
      <w:r w:rsidR="00DA1533" w:rsidRPr="00AE3679">
        <w:rPr>
          <w:rFonts w:ascii="Garamond" w:hAnsi="Garamond" w:cs="Times New Roman"/>
          <w:sz w:val="24"/>
          <w:szCs w:val="24"/>
        </w:rPr>
        <w:t>ВИРе</w:t>
      </w:r>
      <w:proofErr w:type="spellEnd"/>
      <w:r w:rsidR="00FA32ED" w:rsidRPr="00AE3679">
        <w:rPr>
          <w:rFonts w:ascii="Garamond" w:hAnsi="Garamond" w:cs="Times New Roman"/>
          <w:sz w:val="24"/>
          <w:szCs w:val="24"/>
        </w:rPr>
        <w:t>»</w:t>
      </w:r>
      <w:r w:rsidR="00FA32ED">
        <w:rPr>
          <w:rFonts w:ascii="Garamond" w:hAnsi="Garamond" w:cs="Times New Roman"/>
          <w:sz w:val="24"/>
          <w:szCs w:val="24"/>
        </w:rPr>
        <w:t xml:space="preserve"> (</w:t>
      </w:r>
      <w:r w:rsidR="00FA32ED" w:rsidRPr="00FA32ED">
        <w:rPr>
          <w:rFonts w:ascii="Garamond" w:hAnsi="Garamond" w:cs="Times New Roman"/>
          <w:sz w:val="24"/>
          <w:szCs w:val="24"/>
        </w:rPr>
        <w:t>Доктор биологических наук,</w:t>
      </w:r>
      <w:r w:rsidR="00FA32ED">
        <w:rPr>
          <w:rFonts w:ascii="Garamond" w:hAnsi="Garamond" w:cs="Times New Roman"/>
          <w:sz w:val="24"/>
          <w:szCs w:val="24"/>
        </w:rPr>
        <w:t xml:space="preserve"> г</w:t>
      </w:r>
      <w:r w:rsidR="00FA32ED" w:rsidRPr="00FA32ED">
        <w:rPr>
          <w:rFonts w:ascii="Garamond" w:hAnsi="Garamond" w:cs="Times New Roman"/>
          <w:sz w:val="24"/>
          <w:szCs w:val="24"/>
        </w:rPr>
        <w:t>лавный научный сотрудник,</w:t>
      </w:r>
      <w:r w:rsidR="00FA32ED">
        <w:rPr>
          <w:rFonts w:ascii="Garamond" w:hAnsi="Garamond" w:cs="Times New Roman"/>
          <w:sz w:val="24"/>
          <w:szCs w:val="24"/>
        </w:rPr>
        <w:t xml:space="preserve"> з</w:t>
      </w:r>
      <w:r w:rsidR="00FA32ED" w:rsidRPr="00FA32ED">
        <w:rPr>
          <w:rFonts w:ascii="Garamond" w:hAnsi="Garamond" w:cs="Times New Roman"/>
          <w:sz w:val="24"/>
          <w:szCs w:val="24"/>
        </w:rPr>
        <w:t>аведующий отделом Генетических ресурсов</w:t>
      </w:r>
      <w:r w:rsidR="00FA32ED">
        <w:rPr>
          <w:rFonts w:ascii="Garamond" w:hAnsi="Garamond" w:cs="Times New Roman"/>
          <w:sz w:val="24"/>
          <w:szCs w:val="24"/>
        </w:rPr>
        <w:t xml:space="preserve"> </w:t>
      </w:r>
      <w:r w:rsidR="00FA32ED" w:rsidRPr="00FA32ED">
        <w:rPr>
          <w:rFonts w:ascii="Garamond" w:hAnsi="Garamond" w:cs="Times New Roman"/>
          <w:sz w:val="24"/>
          <w:szCs w:val="24"/>
        </w:rPr>
        <w:t>овса, ржи, ячменя</w:t>
      </w:r>
      <w:r w:rsidR="00FA32ED">
        <w:rPr>
          <w:rFonts w:ascii="Garamond" w:hAnsi="Garamond" w:cs="Times New Roman"/>
          <w:sz w:val="24"/>
          <w:szCs w:val="24"/>
        </w:rPr>
        <w:t xml:space="preserve"> </w:t>
      </w:r>
      <w:r w:rsidR="00FA32ED" w:rsidRPr="00FA32ED">
        <w:rPr>
          <w:rFonts w:ascii="Garamond" w:hAnsi="Garamond" w:cs="Times New Roman"/>
          <w:sz w:val="24"/>
          <w:szCs w:val="24"/>
        </w:rPr>
        <w:t>ФГБНУ Федеральный исследовательский центр</w:t>
      </w:r>
      <w:r w:rsidR="00FA32ED">
        <w:rPr>
          <w:rFonts w:ascii="Garamond" w:hAnsi="Garamond" w:cs="Times New Roman"/>
          <w:sz w:val="24"/>
          <w:szCs w:val="24"/>
        </w:rPr>
        <w:t xml:space="preserve"> </w:t>
      </w:r>
      <w:r w:rsidR="00FA32ED" w:rsidRPr="00FA32ED">
        <w:rPr>
          <w:rFonts w:ascii="Garamond" w:hAnsi="Garamond" w:cs="Times New Roman"/>
          <w:sz w:val="24"/>
          <w:szCs w:val="24"/>
        </w:rPr>
        <w:t>Всероссийский институт генетических ресурсов растений</w:t>
      </w:r>
      <w:r w:rsidR="00FA32ED">
        <w:rPr>
          <w:rFonts w:ascii="Garamond" w:hAnsi="Garamond" w:cs="Times New Roman"/>
          <w:sz w:val="24"/>
          <w:szCs w:val="24"/>
        </w:rPr>
        <w:t xml:space="preserve"> </w:t>
      </w:r>
      <w:r w:rsidR="00FA32ED" w:rsidRPr="00FA32ED">
        <w:rPr>
          <w:rFonts w:ascii="Garamond" w:hAnsi="Garamond" w:cs="Times New Roman"/>
          <w:sz w:val="24"/>
          <w:szCs w:val="24"/>
        </w:rPr>
        <w:t xml:space="preserve">им. </w:t>
      </w:r>
      <w:proofErr w:type="spellStart"/>
      <w:r w:rsidR="00FA32ED" w:rsidRPr="00FA32ED">
        <w:rPr>
          <w:rFonts w:ascii="Garamond" w:hAnsi="Garamond" w:cs="Times New Roman"/>
          <w:sz w:val="24"/>
          <w:szCs w:val="24"/>
        </w:rPr>
        <w:t>Н.И.Вавилова</w:t>
      </w:r>
      <w:proofErr w:type="spellEnd"/>
      <w:r w:rsidR="00FA32ED">
        <w:rPr>
          <w:rFonts w:ascii="Garamond" w:hAnsi="Garamond" w:cs="Times New Roman"/>
          <w:sz w:val="24"/>
          <w:szCs w:val="24"/>
        </w:rPr>
        <w:t>).</w:t>
      </w:r>
    </w:p>
    <w:p w14:paraId="3DEBABEB" w14:textId="77777777" w:rsidR="00333423" w:rsidRPr="00AC15C5" w:rsidRDefault="00333423" w:rsidP="00DA1533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14:paraId="152F250C" w14:textId="77777777" w:rsidR="00A047DC" w:rsidRPr="00AC15C5" w:rsidRDefault="00A047DC" w:rsidP="00A047DC">
      <w:pPr>
        <w:spacing w:after="0"/>
        <w:jc w:val="both"/>
        <w:rPr>
          <w:rFonts w:ascii="Garamond" w:hAnsi="Garamond" w:cs="Times New Roman"/>
          <w:b/>
          <w:bCs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11.</w:t>
      </w:r>
      <w:r w:rsidR="00E31918">
        <w:rPr>
          <w:rFonts w:ascii="Garamond" w:hAnsi="Garamond" w:cs="Times New Roman"/>
          <w:b/>
          <w:bCs/>
          <w:sz w:val="24"/>
          <w:szCs w:val="24"/>
        </w:rPr>
        <w:t>4</w:t>
      </w:r>
      <w:r w:rsidRPr="00AC15C5">
        <w:rPr>
          <w:rFonts w:ascii="Garamond" w:hAnsi="Garamond" w:cs="Times New Roman"/>
          <w:b/>
          <w:bCs/>
          <w:sz w:val="24"/>
          <w:szCs w:val="24"/>
        </w:rPr>
        <w:t>0 – 1</w:t>
      </w:r>
      <w:r w:rsidR="00E31918">
        <w:rPr>
          <w:rFonts w:ascii="Garamond" w:hAnsi="Garamond" w:cs="Times New Roman"/>
          <w:b/>
          <w:bCs/>
          <w:sz w:val="24"/>
          <w:szCs w:val="24"/>
        </w:rPr>
        <w:t>3</w:t>
      </w:r>
      <w:r w:rsidRPr="00AC15C5">
        <w:rPr>
          <w:rFonts w:ascii="Garamond" w:hAnsi="Garamond" w:cs="Times New Roman"/>
          <w:b/>
          <w:bCs/>
          <w:sz w:val="24"/>
          <w:szCs w:val="24"/>
        </w:rPr>
        <w:t>.</w:t>
      </w:r>
      <w:r w:rsidR="00E31918">
        <w:rPr>
          <w:rFonts w:ascii="Garamond" w:hAnsi="Garamond" w:cs="Times New Roman"/>
          <w:b/>
          <w:bCs/>
          <w:sz w:val="24"/>
          <w:szCs w:val="24"/>
        </w:rPr>
        <w:t>0</w:t>
      </w:r>
      <w:r w:rsidRPr="00AC15C5">
        <w:rPr>
          <w:rFonts w:ascii="Garamond" w:hAnsi="Garamond" w:cs="Times New Roman"/>
          <w:b/>
          <w:bCs/>
          <w:sz w:val="24"/>
          <w:szCs w:val="24"/>
        </w:rPr>
        <w:t>0 Кофе-брейк</w:t>
      </w:r>
      <w:r w:rsidRPr="00AC15C5">
        <w:rPr>
          <w:rFonts w:ascii="Garamond" w:hAnsi="Garamond" w:cs="Times New Roman"/>
          <w:sz w:val="24"/>
          <w:szCs w:val="24"/>
        </w:rPr>
        <w:t xml:space="preserve"> (</w:t>
      </w:r>
      <w:r w:rsidRPr="00AC15C5">
        <w:rPr>
          <w:rFonts w:ascii="Garamond" w:hAnsi="Garamond" w:cs="Times New Roman"/>
          <w:b/>
          <w:bCs/>
          <w:sz w:val="24"/>
          <w:szCs w:val="24"/>
        </w:rPr>
        <w:t xml:space="preserve">посещение локаций в фойе корпуса </w:t>
      </w:r>
      <w:r w:rsidR="00060840">
        <w:rPr>
          <w:rFonts w:ascii="Garamond" w:hAnsi="Garamond" w:cs="Times New Roman"/>
          <w:b/>
          <w:bCs/>
          <w:sz w:val="24"/>
          <w:szCs w:val="24"/>
        </w:rPr>
        <w:t>Ц</w:t>
      </w:r>
      <w:r w:rsidRPr="00AC15C5">
        <w:rPr>
          <w:rFonts w:ascii="Garamond" w:hAnsi="Garamond" w:cs="Times New Roman"/>
          <w:b/>
          <w:bCs/>
          <w:sz w:val="24"/>
          <w:szCs w:val="24"/>
        </w:rPr>
        <w:t>)</w:t>
      </w:r>
    </w:p>
    <w:p w14:paraId="4CAD0C8F" w14:textId="77777777" w:rsidR="00A047DC" w:rsidRPr="00AC15C5" w:rsidRDefault="00A047DC" w:rsidP="00A047DC">
      <w:pPr>
        <w:spacing w:after="0"/>
        <w:jc w:val="both"/>
        <w:rPr>
          <w:rFonts w:ascii="Garamond" w:hAnsi="Garamond" w:cs="Times New Roman"/>
          <w:b/>
          <w:bCs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 xml:space="preserve">Высадка </w:t>
      </w:r>
      <w:r w:rsidR="00AE3679">
        <w:rPr>
          <w:rFonts w:ascii="Garamond" w:hAnsi="Garamond" w:cs="Times New Roman"/>
          <w:b/>
          <w:bCs/>
          <w:sz w:val="24"/>
          <w:szCs w:val="24"/>
        </w:rPr>
        <w:t>саженца Амурского бархата (</w:t>
      </w:r>
      <w:proofErr w:type="spellStart"/>
      <w:r w:rsidR="00AE3679" w:rsidRPr="00AE3679">
        <w:rPr>
          <w:rFonts w:ascii="Garamond" w:hAnsi="Garamond" w:cs="Times New Roman"/>
          <w:b/>
          <w:bCs/>
          <w:i/>
          <w:iCs/>
          <w:sz w:val="24"/>
          <w:szCs w:val="24"/>
        </w:rPr>
        <w:t>Phellodéndron</w:t>
      </w:r>
      <w:proofErr w:type="spellEnd"/>
      <w:r w:rsidR="00AE3679" w:rsidRPr="00AE3679">
        <w:rPr>
          <w:rFonts w:ascii="Garamond" w:hAnsi="Garamond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AE3679" w:rsidRPr="00AE3679">
        <w:rPr>
          <w:rFonts w:ascii="Garamond" w:hAnsi="Garamond" w:cs="Times New Roman"/>
          <w:b/>
          <w:bCs/>
          <w:i/>
          <w:iCs/>
          <w:sz w:val="24"/>
          <w:szCs w:val="24"/>
        </w:rPr>
        <w:t>amurénse</w:t>
      </w:r>
      <w:proofErr w:type="spellEnd"/>
      <w:r w:rsidR="00AE3679" w:rsidRPr="00AE3679">
        <w:rPr>
          <w:rFonts w:ascii="Garamond" w:hAnsi="Garamond" w:cs="Times New Roman"/>
          <w:b/>
          <w:bCs/>
          <w:sz w:val="24"/>
          <w:szCs w:val="24"/>
        </w:rPr>
        <w:t xml:space="preserve">) </w:t>
      </w:r>
      <w:r w:rsidRPr="00AC15C5">
        <w:rPr>
          <w:rFonts w:ascii="Garamond" w:hAnsi="Garamond" w:cs="Times New Roman"/>
          <w:b/>
          <w:bCs/>
          <w:sz w:val="24"/>
          <w:szCs w:val="24"/>
        </w:rPr>
        <w:t>в честь мероприятия</w:t>
      </w:r>
    </w:p>
    <w:p w14:paraId="25C7A391" w14:textId="77777777" w:rsidR="00A047DC" w:rsidRPr="00AC15C5" w:rsidRDefault="00A047DC" w:rsidP="00A047DC">
      <w:pPr>
        <w:spacing w:after="0"/>
        <w:jc w:val="both"/>
        <w:rPr>
          <w:rFonts w:ascii="Garamond" w:hAnsi="Garamond" w:cs="Times New Roman"/>
          <w:b/>
          <w:bCs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Общее фото</w:t>
      </w:r>
    </w:p>
    <w:p w14:paraId="76DAAE71" w14:textId="77777777" w:rsidR="00A047DC" w:rsidRPr="00AC15C5" w:rsidRDefault="00A047DC" w:rsidP="00A047DC">
      <w:pPr>
        <w:spacing w:after="0"/>
        <w:jc w:val="both"/>
        <w:rPr>
          <w:rFonts w:ascii="Garamond" w:hAnsi="Garamond" w:cs="Times New Roman"/>
          <w:b/>
          <w:bCs/>
          <w:i/>
          <w:iCs/>
          <w:sz w:val="24"/>
          <w:szCs w:val="24"/>
        </w:rPr>
      </w:pPr>
      <w:r w:rsidRPr="00AC15C5">
        <w:rPr>
          <w:rFonts w:ascii="Garamond" w:hAnsi="Garamond" w:cs="Times New Roman"/>
          <w:b/>
          <w:bCs/>
          <w:i/>
          <w:iCs/>
          <w:sz w:val="24"/>
          <w:szCs w:val="24"/>
        </w:rPr>
        <w:t>Локации в фойе</w:t>
      </w:r>
      <w:r w:rsidR="00AC15C5">
        <w:rPr>
          <w:rFonts w:ascii="Garamond" w:hAnsi="Garamond" w:cs="Times New Roman"/>
          <w:b/>
          <w:bCs/>
          <w:i/>
          <w:iCs/>
          <w:sz w:val="24"/>
          <w:szCs w:val="24"/>
        </w:rPr>
        <w:t>:</w:t>
      </w:r>
    </w:p>
    <w:p w14:paraId="3E630ACE" w14:textId="0D9D7E3C" w:rsidR="00A047DC" w:rsidRPr="00AC15C5" w:rsidRDefault="00A047DC" w:rsidP="00A047DC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 xml:space="preserve">6. Стендовая зона </w:t>
      </w:r>
      <w:r w:rsidRPr="00AC15C5">
        <w:rPr>
          <w:rFonts w:ascii="Garamond" w:hAnsi="Garamond" w:cs="Times New Roman"/>
          <w:sz w:val="24"/>
          <w:szCs w:val="24"/>
        </w:rPr>
        <w:t>«</w:t>
      </w:r>
      <w:r w:rsidR="000710C4" w:rsidRPr="00597330">
        <w:rPr>
          <w:rFonts w:ascii="Garamond" w:hAnsi="Garamond" w:cs="Times New Roman"/>
          <w:b/>
          <w:bCs/>
          <w:sz w:val="24"/>
          <w:szCs w:val="24"/>
        </w:rPr>
        <w:t>Путешествия</w:t>
      </w:r>
      <w:r w:rsidRPr="00597330">
        <w:rPr>
          <w:rFonts w:ascii="Garamond" w:hAnsi="Garamond" w:cs="Times New Roman"/>
          <w:b/>
          <w:bCs/>
          <w:sz w:val="24"/>
          <w:szCs w:val="24"/>
        </w:rPr>
        <w:t>»</w:t>
      </w:r>
      <w:r w:rsidRPr="00597330">
        <w:rPr>
          <w:rFonts w:ascii="Garamond" w:hAnsi="Garamond" w:cs="Times New Roman"/>
          <w:sz w:val="24"/>
          <w:szCs w:val="24"/>
        </w:rPr>
        <w:t xml:space="preserve"> В данной интерактивной зоне будет представлен видеоряд с фотографиями учёных</w:t>
      </w:r>
      <w:r w:rsidR="00E31918" w:rsidRPr="00597330">
        <w:rPr>
          <w:rFonts w:ascii="Garamond" w:hAnsi="Garamond" w:cs="Times New Roman"/>
          <w:sz w:val="24"/>
          <w:szCs w:val="24"/>
        </w:rPr>
        <w:t xml:space="preserve"> в путешествиях</w:t>
      </w:r>
      <w:r w:rsidRPr="00597330">
        <w:rPr>
          <w:rFonts w:ascii="Garamond" w:hAnsi="Garamond" w:cs="Times New Roman"/>
          <w:sz w:val="24"/>
          <w:szCs w:val="24"/>
        </w:rPr>
        <w:t xml:space="preserve">. Помимо учёных-классиков будут представлены и современные фотографии наших коллег-ученых и их </w:t>
      </w:r>
      <w:r w:rsidR="00E31918" w:rsidRPr="00597330">
        <w:rPr>
          <w:rFonts w:ascii="Garamond" w:hAnsi="Garamond" w:cs="Times New Roman"/>
          <w:sz w:val="24"/>
          <w:szCs w:val="24"/>
        </w:rPr>
        <w:t>путешествий</w:t>
      </w:r>
      <w:r w:rsidRPr="00AC15C5">
        <w:rPr>
          <w:rFonts w:ascii="Garamond" w:hAnsi="Garamond" w:cs="Times New Roman"/>
          <w:sz w:val="24"/>
          <w:szCs w:val="24"/>
        </w:rPr>
        <w:t>.</w:t>
      </w:r>
    </w:p>
    <w:p w14:paraId="78A24E15" w14:textId="6E006AD5" w:rsidR="00A047DC" w:rsidRPr="00AC15C5" w:rsidRDefault="00A047DC" w:rsidP="00A047DC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7. Выставочная зона</w:t>
      </w:r>
      <w:r w:rsidRPr="00AC15C5">
        <w:rPr>
          <w:rFonts w:ascii="Garamond" w:hAnsi="Garamond" w:cs="Times New Roman"/>
          <w:sz w:val="24"/>
          <w:szCs w:val="24"/>
        </w:rPr>
        <w:t xml:space="preserve"> </w:t>
      </w:r>
      <w:r w:rsidRPr="00597330">
        <w:rPr>
          <w:rFonts w:ascii="Garamond" w:hAnsi="Garamond" w:cs="Times New Roman"/>
          <w:sz w:val="24"/>
          <w:szCs w:val="24"/>
        </w:rPr>
        <w:t>«</w:t>
      </w:r>
      <w:r w:rsidR="000710C4" w:rsidRPr="00597330">
        <w:rPr>
          <w:rFonts w:ascii="Garamond" w:hAnsi="Garamond" w:cs="Times New Roman"/>
          <w:b/>
          <w:bCs/>
          <w:sz w:val="24"/>
          <w:szCs w:val="24"/>
        </w:rPr>
        <w:t>Открытки</w:t>
      </w:r>
      <w:r w:rsidRPr="00597330">
        <w:rPr>
          <w:rFonts w:ascii="Garamond" w:hAnsi="Garamond" w:cs="Times New Roman"/>
          <w:b/>
          <w:bCs/>
          <w:sz w:val="24"/>
          <w:szCs w:val="24"/>
        </w:rPr>
        <w:t>»</w:t>
      </w:r>
      <w:r w:rsidRPr="00597330">
        <w:rPr>
          <w:rFonts w:ascii="Garamond" w:hAnsi="Garamond" w:cs="Times New Roman"/>
          <w:sz w:val="24"/>
          <w:szCs w:val="24"/>
        </w:rPr>
        <w:t xml:space="preserve"> В данной зоне будет представлена небольшая часть значительной коллекции </w:t>
      </w:r>
      <w:r w:rsidR="00E31918" w:rsidRPr="00597330">
        <w:rPr>
          <w:rFonts w:ascii="Garamond" w:hAnsi="Garamond" w:cs="Times New Roman"/>
          <w:sz w:val="24"/>
          <w:szCs w:val="24"/>
        </w:rPr>
        <w:t>открыток со всего мира Н.И. Вавилова</w:t>
      </w:r>
      <w:r w:rsidR="00245A61" w:rsidRPr="0076080F">
        <w:rPr>
          <w:rFonts w:ascii="Garamond" w:hAnsi="Garamond" w:cs="Times New Roman"/>
          <w:sz w:val="24"/>
          <w:szCs w:val="24"/>
        </w:rPr>
        <w:t>, которые Николай Иванович отправлял своим коллегам и друзьям из своих разнообразных экспедиций.</w:t>
      </w:r>
    </w:p>
    <w:p w14:paraId="059A8640" w14:textId="036BF4D5" w:rsidR="00A047DC" w:rsidRPr="00AC15C5" w:rsidRDefault="00A047DC" w:rsidP="00A047DC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 xml:space="preserve">8. Ботаническая почта </w:t>
      </w:r>
      <w:r w:rsidRPr="00AC15C5">
        <w:rPr>
          <w:rFonts w:ascii="Garamond" w:hAnsi="Garamond" w:cs="Times New Roman"/>
          <w:sz w:val="24"/>
          <w:szCs w:val="24"/>
        </w:rPr>
        <w:t>(авторские открытки, изготовленные к мероприятию</w:t>
      </w:r>
      <w:r w:rsidR="0076080F">
        <w:rPr>
          <w:rFonts w:ascii="Garamond" w:hAnsi="Garamond" w:cs="Times New Roman"/>
          <w:sz w:val="24"/>
          <w:szCs w:val="24"/>
        </w:rPr>
        <w:t xml:space="preserve">. </w:t>
      </w:r>
      <w:r w:rsidRPr="00AC15C5">
        <w:rPr>
          <w:rFonts w:ascii="Garamond" w:hAnsi="Garamond" w:cs="Times New Roman"/>
          <w:sz w:val="24"/>
          <w:szCs w:val="24"/>
        </w:rPr>
        <w:t>Традиционно, будет работать почтовая точка. В данной зоне вы сможете отправить авторские, тематические открытки, которые подготовили для Вас сотрудники нашего института, в любую точку нашей необъятной Родины.</w:t>
      </w:r>
    </w:p>
    <w:p w14:paraId="141CFA3A" w14:textId="5F9C41BB" w:rsidR="00A047DC" w:rsidRPr="00AC15C5" w:rsidRDefault="00A047DC" w:rsidP="00A047DC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 xml:space="preserve">9. Интерактивно-выставочная зона «Разнообразие плодов и семян растений» </w:t>
      </w:r>
      <w:r w:rsidRPr="00AC15C5">
        <w:rPr>
          <w:rFonts w:ascii="Garamond" w:hAnsi="Garamond" w:cs="Times New Roman"/>
          <w:sz w:val="24"/>
          <w:szCs w:val="24"/>
        </w:rPr>
        <w:t>В данной зоне будет представлена часть коллекции плодов и семян лаборатории клеточной и репродуктивной биологии. Вы сможете познакомиться с их разнообразием, узнать про их интересные особенности, а также посмотреть на них сквозь линзы</w:t>
      </w:r>
      <w:r w:rsidR="00245A61">
        <w:rPr>
          <w:rFonts w:ascii="Garamond" w:hAnsi="Garamond" w:cs="Times New Roman"/>
          <w:sz w:val="24"/>
          <w:szCs w:val="24"/>
        </w:rPr>
        <w:t xml:space="preserve"> стереоскопического микроскопа. </w:t>
      </w:r>
      <w:r w:rsidR="00245A61" w:rsidRPr="0076080F">
        <w:rPr>
          <w:rFonts w:ascii="Garamond" w:hAnsi="Garamond" w:cs="Times New Roman"/>
          <w:sz w:val="24"/>
          <w:szCs w:val="24"/>
        </w:rPr>
        <w:t>В данной локации можно будет увидеть и некоторые редкие и экзотические экземпляры, которые собираются сотрудниками лаборатории, их коллегами и друзьями со всего мира.</w:t>
      </w:r>
    </w:p>
    <w:p w14:paraId="36B846A8" w14:textId="757DEED5" w:rsidR="00A047DC" w:rsidRPr="00AC15C5" w:rsidRDefault="00A047DC" w:rsidP="00A047DC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10. Культурно-историческая выставочная зона «</w:t>
      </w:r>
      <w:r w:rsidR="000710C4">
        <w:rPr>
          <w:rFonts w:ascii="Garamond" w:hAnsi="Garamond" w:cs="Times New Roman"/>
          <w:b/>
          <w:bCs/>
          <w:sz w:val="24"/>
          <w:szCs w:val="24"/>
        </w:rPr>
        <w:t>Инструментарий полевого биолога</w:t>
      </w:r>
      <w:r w:rsidRPr="00AC15C5">
        <w:rPr>
          <w:rFonts w:ascii="Garamond" w:hAnsi="Garamond" w:cs="Times New Roman"/>
          <w:b/>
          <w:bCs/>
          <w:sz w:val="24"/>
          <w:szCs w:val="24"/>
        </w:rPr>
        <w:t xml:space="preserve">» </w:t>
      </w:r>
      <w:r w:rsidRPr="00AE3679">
        <w:rPr>
          <w:rFonts w:ascii="Garamond" w:hAnsi="Garamond" w:cs="Times New Roman"/>
          <w:sz w:val="24"/>
          <w:szCs w:val="24"/>
        </w:rPr>
        <w:t xml:space="preserve">В исторической зоне вы сможете </w:t>
      </w:r>
      <w:r w:rsidR="00AE3679" w:rsidRPr="00AE3679">
        <w:rPr>
          <w:rFonts w:ascii="Garamond" w:hAnsi="Garamond" w:cs="Times New Roman"/>
          <w:sz w:val="24"/>
          <w:szCs w:val="24"/>
        </w:rPr>
        <w:t xml:space="preserve">познакомиться с инструментарием, используемым учеными 19-20 </w:t>
      </w:r>
      <w:proofErr w:type="spellStart"/>
      <w:r w:rsidR="00AE3679" w:rsidRPr="00AE3679">
        <w:rPr>
          <w:rFonts w:ascii="Garamond" w:hAnsi="Garamond" w:cs="Times New Roman"/>
          <w:sz w:val="24"/>
          <w:szCs w:val="24"/>
        </w:rPr>
        <w:t>вв</w:t>
      </w:r>
      <w:proofErr w:type="spellEnd"/>
      <w:r w:rsidR="00AE3679" w:rsidRPr="00AE3679">
        <w:rPr>
          <w:rFonts w:ascii="Garamond" w:hAnsi="Garamond" w:cs="Times New Roman"/>
          <w:sz w:val="24"/>
          <w:szCs w:val="24"/>
        </w:rPr>
        <w:t xml:space="preserve"> в своих полевых и лабораторных исследованиях, а также общей атмосферой научных исследований тех времен</w:t>
      </w:r>
      <w:r w:rsidR="00245A61">
        <w:rPr>
          <w:rFonts w:ascii="Garamond" w:hAnsi="Garamond" w:cs="Times New Roman"/>
          <w:sz w:val="24"/>
          <w:szCs w:val="24"/>
        </w:rPr>
        <w:t xml:space="preserve">, </w:t>
      </w:r>
      <w:r w:rsidR="00245A61" w:rsidRPr="0076080F">
        <w:rPr>
          <w:rFonts w:ascii="Garamond" w:hAnsi="Garamond" w:cs="Times New Roman"/>
          <w:sz w:val="24"/>
          <w:szCs w:val="24"/>
        </w:rPr>
        <w:t xml:space="preserve">когда ученые еще не были снабжены большим количеством сложного и многофункционального оборудования и вершили науку, подчас, прямо в поле, во время экспедиций и </w:t>
      </w:r>
      <w:r w:rsidR="0076080F">
        <w:rPr>
          <w:rFonts w:ascii="Garamond" w:hAnsi="Garamond" w:cs="Times New Roman"/>
          <w:sz w:val="24"/>
          <w:szCs w:val="24"/>
        </w:rPr>
        <w:t xml:space="preserve">в </w:t>
      </w:r>
      <w:r w:rsidR="00245A61" w:rsidRPr="0076080F">
        <w:rPr>
          <w:rFonts w:ascii="Garamond" w:hAnsi="Garamond" w:cs="Times New Roman"/>
          <w:sz w:val="24"/>
          <w:szCs w:val="24"/>
        </w:rPr>
        <w:t>полевых выходах</w:t>
      </w:r>
      <w:r w:rsidR="00D53E6F" w:rsidRPr="0076080F">
        <w:rPr>
          <w:rFonts w:ascii="Garamond" w:hAnsi="Garamond" w:cs="Times New Roman"/>
          <w:sz w:val="24"/>
          <w:szCs w:val="24"/>
        </w:rPr>
        <w:t>.</w:t>
      </w:r>
    </w:p>
    <w:p w14:paraId="567B6EBA" w14:textId="768DB68F" w:rsidR="003E3FA9" w:rsidRDefault="00A047DC" w:rsidP="00D53E6F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11. Научно-просветительская зона</w:t>
      </w:r>
      <w:r w:rsidRPr="00AC15C5">
        <w:rPr>
          <w:rFonts w:ascii="Garamond" w:hAnsi="Garamond" w:cs="Times New Roman"/>
          <w:sz w:val="24"/>
          <w:szCs w:val="24"/>
        </w:rPr>
        <w:t xml:space="preserve"> «</w:t>
      </w:r>
      <w:r w:rsidR="00AE3679">
        <w:rPr>
          <w:rFonts w:ascii="Garamond" w:hAnsi="Garamond" w:cs="Times New Roman"/>
          <w:b/>
          <w:bCs/>
          <w:sz w:val="24"/>
          <w:szCs w:val="24"/>
        </w:rPr>
        <w:t>Эндемичные виды пшениц</w:t>
      </w:r>
      <w:r w:rsidRPr="00AC15C5">
        <w:rPr>
          <w:rFonts w:ascii="Garamond" w:hAnsi="Garamond" w:cs="Times New Roman"/>
          <w:sz w:val="24"/>
          <w:szCs w:val="24"/>
        </w:rPr>
        <w:t xml:space="preserve">» В данной интерактивной зоне вы сможете </w:t>
      </w:r>
      <w:r w:rsidR="00AE3679">
        <w:rPr>
          <w:rFonts w:ascii="Garamond" w:hAnsi="Garamond" w:cs="Times New Roman"/>
          <w:sz w:val="24"/>
          <w:szCs w:val="24"/>
        </w:rPr>
        <w:t>познакомиться с эндемичными видами пшени</w:t>
      </w:r>
      <w:r w:rsidR="00AE3679" w:rsidRPr="00AE3679">
        <w:rPr>
          <w:rFonts w:ascii="Garamond" w:hAnsi="Garamond" w:cs="Times New Roman"/>
          <w:sz w:val="24"/>
          <w:szCs w:val="24"/>
        </w:rPr>
        <w:t>ц</w:t>
      </w:r>
      <w:r w:rsidR="00D53E6F" w:rsidRPr="0076080F">
        <w:rPr>
          <w:rFonts w:ascii="Garamond" w:hAnsi="Garamond" w:cs="Times New Roman"/>
          <w:sz w:val="24"/>
          <w:szCs w:val="24"/>
        </w:rPr>
        <w:t xml:space="preserve">, оценить их фенотипические особенности и </w:t>
      </w:r>
      <w:r w:rsidR="0076080F" w:rsidRPr="0076080F">
        <w:rPr>
          <w:rFonts w:ascii="Garamond" w:hAnsi="Garamond" w:cs="Times New Roman"/>
          <w:sz w:val="24"/>
          <w:szCs w:val="24"/>
        </w:rPr>
        <w:t>ознакомиться</w:t>
      </w:r>
      <w:r w:rsidR="00D53E6F" w:rsidRPr="0076080F">
        <w:rPr>
          <w:rFonts w:ascii="Garamond" w:hAnsi="Garamond" w:cs="Times New Roman"/>
          <w:sz w:val="24"/>
          <w:szCs w:val="24"/>
        </w:rPr>
        <w:t xml:space="preserve"> с их ролью в современной селекции зерновых, а также с зонами их произрастания и уникальными качествами.</w:t>
      </w:r>
    </w:p>
    <w:p w14:paraId="5853AB4A" w14:textId="77777777" w:rsidR="00D53E6F" w:rsidRPr="00AC15C5" w:rsidRDefault="00D53E6F" w:rsidP="00D53E6F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14:paraId="1CDF07EF" w14:textId="77777777" w:rsidR="003E3FA9" w:rsidRPr="00AC15C5" w:rsidRDefault="003E3FA9" w:rsidP="00C4038F">
      <w:pPr>
        <w:spacing w:after="0"/>
        <w:jc w:val="both"/>
        <w:rPr>
          <w:rFonts w:ascii="Garamond" w:hAnsi="Garamond" w:cs="Times New Roman"/>
          <w:b/>
          <w:bCs/>
          <w:i/>
          <w:iCs/>
          <w:sz w:val="24"/>
          <w:szCs w:val="24"/>
        </w:rPr>
      </w:pPr>
      <w:r w:rsidRPr="00AC15C5">
        <w:rPr>
          <w:rFonts w:ascii="Garamond" w:hAnsi="Garamond" w:cs="Times New Roman"/>
          <w:b/>
          <w:bCs/>
          <w:i/>
          <w:iCs/>
          <w:sz w:val="24"/>
          <w:szCs w:val="24"/>
        </w:rPr>
        <w:t>Научные доклады</w:t>
      </w:r>
    </w:p>
    <w:p w14:paraId="33400B54" w14:textId="77777777" w:rsidR="00333423" w:rsidRPr="000710C4" w:rsidRDefault="00A047DC" w:rsidP="000710C4">
      <w:pPr>
        <w:spacing w:after="0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1</w:t>
      </w:r>
      <w:r w:rsidR="008A5303">
        <w:rPr>
          <w:rFonts w:ascii="Garamond" w:hAnsi="Garamond" w:cs="Times New Roman"/>
          <w:b/>
          <w:bCs/>
          <w:sz w:val="24"/>
          <w:szCs w:val="24"/>
        </w:rPr>
        <w:t>3</w:t>
      </w:r>
      <w:r w:rsidRPr="00AC15C5">
        <w:rPr>
          <w:rFonts w:ascii="Garamond" w:hAnsi="Garamond" w:cs="Times New Roman"/>
          <w:b/>
          <w:bCs/>
          <w:sz w:val="24"/>
          <w:szCs w:val="24"/>
        </w:rPr>
        <w:t xml:space="preserve">.00 </w:t>
      </w:r>
      <w:r w:rsidRPr="000710C4">
        <w:rPr>
          <w:rFonts w:ascii="Garamond" w:hAnsi="Garamond" w:cs="Times New Roman"/>
          <w:sz w:val="24"/>
          <w:szCs w:val="24"/>
        </w:rPr>
        <w:t xml:space="preserve">– </w:t>
      </w:r>
      <w:r w:rsidRPr="0083465F">
        <w:rPr>
          <w:rFonts w:ascii="Garamond" w:hAnsi="Garamond" w:cs="Times New Roman"/>
          <w:b/>
          <w:bCs/>
          <w:sz w:val="24"/>
          <w:szCs w:val="24"/>
        </w:rPr>
        <w:t>1</w:t>
      </w:r>
      <w:r w:rsidR="008A5303" w:rsidRPr="0083465F">
        <w:rPr>
          <w:rFonts w:ascii="Garamond" w:hAnsi="Garamond" w:cs="Times New Roman"/>
          <w:b/>
          <w:bCs/>
          <w:sz w:val="24"/>
          <w:szCs w:val="24"/>
        </w:rPr>
        <w:t>3</w:t>
      </w:r>
      <w:r w:rsidRPr="0083465F">
        <w:rPr>
          <w:rFonts w:ascii="Garamond" w:hAnsi="Garamond" w:cs="Times New Roman"/>
          <w:b/>
          <w:bCs/>
          <w:sz w:val="24"/>
          <w:szCs w:val="24"/>
        </w:rPr>
        <w:t>.</w:t>
      </w:r>
      <w:r w:rsidR="008A5303" w:rsidRPr="0083465F">
        <w:rPr>
          <w:rFonts w:ascii="Garamond" w:hAnsi="Garamond" w:cs="Times New Roman"/>
          <w:b/>
          <w:bCs/>
          <w:sz w:val="24"/>
          <w:szCs w:val="24"/>
        </w:rPr>
        <w:t>4</w:t>
      </w:r>
      <w:r w:rsidRPr="0083465F">
        <w:rPr>
          <w:rFonts w:ascii="Garamond" w:hAnsi="Garamond" w:cs="Times New Roman"/>
          <w:b/>
          <w:bCs/>
          <w:sz w:val="24"/>
          <w:szCs w:val="24"/>
        </w:rPr>
        <w:t>0</w:t>
      </w:r>
      <w:r w:rsidR="00333423" w:rsidRPr="000710C4">
        <w:rPr>
          <w:rFonts w:ascii="Garamond" w:hAnsi="Garamond" w:cs="Times New Roman"/>
          <w:sz w:val="24"/>
          <w:szCs w:val="24"/>
        </w:rPr>
        <w:t xml:space="preserve"> </w:t>
      </w:r>
      <w:r w:rsidR="000710C4" w:rsidRPr="008A5303">
        <w:rPr>
          <w:rFonts w:ascii="Garamond" w:hAnsi="Garamond" w:cs="Times New Roman"/>
          <w:b/>
          <w:bCs/>
          <w:sz w:val="24"/>
          <w:szCs w:val="24"/>
        </w:rPr>
        <w:t xml:space="preserve">Гончаров </w:t>
      </w:r>
      <w:r w:rsidR="008A5303" w:rsidRPr="008A5303">
        <w:rPr>
          <w:rFonts w:ascii="Garamond" w:hAnsi="Garamond" w:cs="Times New Roman"/>
          <w:b/>
          <w:bCs/>
          <w:sz w:val="24"/>
          <w:szCs w:val="24"/>
        </w:rPr>
        <w:t>Николай Петрович</w:t>
      </w:r>
      <w:r w:rsidR="008A5303">
        <w:rPr>
          <w:rFonts w:ascii="Garamond" w:hAnsi="Garamond" w:cs="Times New Roman"/>
          <w:sz w:val="24"/>
          <w:szCs w:val="24"/>
        </w:rPr>
        <w:t xml:space="preserve"> «</w:t>
      </w:r>
      <w:r w:rsidR="008A5303" w:rsidRPr="000710C4">
        <w:rPr>
          <w:rFonts w:ascii="Garamond" w:hAnsi="Garamond" w:cs="Times New Roman"/>
          <w:sz w:val="24"/>
          <w:szCs w:val="24"/>
        </w:rPr>
        <w:t xml:space="preserve">География культурных растений и </w:t>
      </w:r>
      <w:proofErr w:type="spellStart"/>
      <w:r w:rsidR="008A5303" w:rsidRPr="000710C4">
        <w:rPr>
          <w:rFonts w:ascii="Garamond" w:hAnsi="Garamond" w:cs="Times New Roman"/>
          <w:sz w:val="24"/>
          <w:szCs w:val="24"/>
        </w:rPr>
        <w:t>вавиловская</w:t>
      </w:r>
      <w:proofErr w:type="spellEnd"/>
      <w:r w:rsidR="008A5303" w:rsidRPr="000710C4">
        <w:rPr>
          <w:rFonts w:ascii="Garamond" w:hAnsi="Garamond" w:cs="Times New Roman"/>
          <w:sz w:val="24"/>
          <w:szCs w:val="24"/>
        </w:rPr>
        <w:t xml:space="preserve"> теория</w:t>
      </w:r>
      <w:r w:rsidR="008A5303">
        <w:rPr>
          <w:rFonts w:ascii="Garamond" w:hAnsi="Garamond" w:cs="Times New Roman"/>
          <w:sz w:val="24"/>
          <w:szCs w:val="24"/>
        </w:rPr>
        <w:t xml:space="preserve"> </w:t>
      </w:r>
      <w:r w:rsidR="008A5303" w:rsidRPr="000710C4">
        <w:rPr>
          <w:rFonts w:ascii="Garamond" w:hAnsi="Garamond" w:cs="Times New Roman"/>
          <w:sz w:val="24"/>
          <w:szCs w:val="24"/>
        </w:rPr>
        <w:t>центров их</w:t>
      </w:r>
      <w:r w:rsidR="008A5303">
        <w:rPr>
          <w:rFonts w:ascii="Garamond" w:hAnsi="Garamond" w:cs="Times New Roman"/>
          <w:sz w:val="24"/>
          <w:szCs w:val="24"/>
        </w:rPr>
        <w:t xml:space="preserve"> </w:t>
      </w:r>
      <w:r w:rsidR="008A5303" w:rsidRPr="000710C4">
        <w:rPr>
          <w:rFonts w:ascii="Garamond" w:hAnsi="Garamond" w:cs="Times New Roman"/>
          <w:sz w:val="24"/>
          <w:szCs w:val="24"/>
        </w:rPr>
        <w:t>происхождения</w:t>
      </w:r>
      <w:r w:rsidR="008A5303">
        <w:rPr>
          <w:rFonts w:ascii="Garamond" w:hAnsi="Garamond" w:cs="Times New Roman"/>
          <w:sz w:val="24"/>
          <w:szCs w:val="24"/>
        </w:rPr>
        <w:t>» (</w:t>
      </w:r>
      <w:r w:rsidR="00597330">
        <w:rPr>
          <w:rFonts w:ascii="Garamond" w:hAnsi="Garamond" w:cs="Times New Roman"/>
          <w:sz w:val="24"/>
          <w:szCs w:val="24"/>
        </w:rPr>
        <w:t>академик РАН, д.б.н</w:t>
      </w:r>
      <w:r w:rsidR="00597330" w:rsidRPr="00027A39">
        <w:rPr>
          <w:rFonts w:ascii="Garamond" w:hAnsi="Garamond" w:cs="Times New Roman"/>
          <w:sz w:val="24"/>
          <w:szCs w:val="24"/>
        </w:rPr>
        <w:t xml:space="preserve">., </w:t>
      </w:r>
      <w:r w:rsidR="000710C4" w:rsidRPr="00027A39">
        <w:rPr>
          <w:rFonts w:ascii="Garamond" w:hAnsi="Garamond" w:cs="Times New Roman"/>
          <w:sz w:val="24"/>
          <w:szCs w:val="24"/>
        </w:rPr>
        <w:t>Институт цитологии и генетики СО РАН, Новосибирск, Новосибирский национальный исследовательский госуниверситет</w:t>
      </w:r>
      <w:r w:rsidR="00043BA5" w:rsidRPr="00027A39">
        <w:rPr>
          <w:rFonts w:ascii="Garamond" w:hAnsi="Garamond" w:cs="Times New Roman"/>
          <w:sz w:val="24"/>
          <w:szCs w:val="24"/>
        </w:rPr>
        <w:t>)</w:t>
      </w:r>
      <w:r w:rsidR="000710C4" w:rsidRPr="00027A39">
        <w:rPr>
          <w:rFonts w:ascii="Garamond" w:hAnsi="Garamond" w:cs="Times New Roman"/>
          <w:sz w:val="24"/>
          <w:szCs w:val="24"/>
        </w:rPr>
        <w:t>.</w:t>
      </w:r>
    </w:p>
    <w:p w14:paraId="3AFF7580" w14:textId="77777777" w:rsidR="00043BA5" w:rsidRPr="00043BA5" w:rsidRDefault="00A047DC" w:rsidP="00043BA5">
      <w:pPr>
        <w:spacing w:after="0"/>
        <w:jc w:val="both"/>
        <w:rPr>
          <w:rFonts w:ascii="Garamond" w:hAnsi="Garamond" w:cs="Times New Roman"/>
          <w:sz w:val="24"/>
          <w:szCs w:val="24"/>
          <w:highlight w:val="yellow"/>
        </w:rPr>
      </w:pPr>
      <w:r w:rsidRPr="00212139">
        <w:rPr>
          <w:rFonts w:ascii="Garamond" w:hAnsi="Garamond" w:cs="Times New Roman"/>
          <w:b/>
          <w:bCs/>
          <w:sz w:val="24"/>
          <w:szCs w:val="24"/>
        </w:rPr>
        <w:t>1</w:t>
      </w:r>
      <w:r w:rsidR="00043BA5">
        <w:rPr>
          <w:rFonts w:ascii="Garamond" w:hAnsi="Garamond" w:cs="Times New Roman"/>
          <w:b/>
          <w:bCs/>
          <w:sz w:val="24"/>
          <w:szCs w:val="24"/>
        </w:rPr>
        <w:t>3</w:t>
      </w:r>
      <w:r w:rsidRPr="00212139">
        <w:rPr>
          <w:rFonts w:ascii="Garamond" w:hAnsi="Garamond" w:cs="Times New Roman"/>
          <w:b/>
          <w:bCs/>
          <w:sz w:val="24"/>
          <w:szCs w:val="24"/>
        </w:rPr>
        <w:t>.</w:t>
      </w:r>
      <w:r w:rsidR="00043BA5">
        <w:rPr>
          <w:rFonts w:ascii="Garamond" w:hAnsi="Garamond" w:cs="Times New Roman"/>
          <w:b/>
          <w:bCs/>
          <w:sz w:val="24"/>
          <w:szCs w:val="24"/>
        </w:rPr>
        <w:t>4</w:t>
      </w:r>
      <w:r w:rsidRPr="00212139">
        <w:rPr>
          <w:rFonts w:ascii="Garamond" w:hAnsi="Garamond" w:cs="Times New Roman"/>
          <w:b/>
          <w:bCs/>
          <w:sz w:val="24"/>
          <w:szCs w:val="24"/>
        </w:rPr>
        <w:t>0 – 1</w:t>
      </w:r>
      <w:r w:rsidR="00043BA5">
        <w:rPr>
          <w:rFonts w:ascii="Garamond" w:hAnsi="Garamond" w:cs="Times New Roman"/>
          <w:b/>
          <w:bCs/>
          <w:sz w:val="24"/>
          <w:szCs w:val="24"/>
        </w:rPr>
        <w:t>4</w:t>
      </w:r>
      <w:r w:rsidRPr="00212139">
        <w:rPr>
          <w:rFonts w:ascii="Garamond" w:hAnsi="Garamond" w:cs="Times New Roman"/>
          <w:b/>
          <w:bCs/>
          <w:sz w:val="24"/>
          <w:szCs w:val="24"/>
        </w:rPr>
        <w:t>.</w:t>
      </w:r>
      <w:r w:rsidR="00043BA5">
        <w:rPr>
          <w:rFonts w:ascii="Garamond" w:hAnsi="Garamond" w:cs="Times New Roman"/>
          <w:b/>
          <w:bCs/>
          <w:sz w:val="24"/>
          <w:szCs w:val="24"/>
        </w:rPr>
        <w:t>2</w:t>
      </w:r>
      <w:r w:rsidRPr="00212139">
        <w:rPr>
          <w:rFonts w:ascii="Garamond" w:hAnsi="Garamond" w:cs="Times New Roman"/>
          <w:b/>
          <w:bCs/>
          <w:sz w:val="24"/>
          <w:szCs w:val="24"/>
        </w:rPr>
        <w:t>0</w:t>
      </w:r>
      <w:r w:rsidR="00333423" w:rsidRPr="00212139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="00EC33C5" w:rsidRPr="00027A39">
        <w:rPr>
          <w:rFonts w:ascii="Garamond" w:hAnsi="Garamond" w:cs="Times New Roman"/>
          <w:b/>
          <w:bCs/>
          <w:sz w:val="24"/>
          <w:szCs w:val="24"/>
        </w:rPr>
        <w:t>Дивашук</w:t>
      </w:r>
      <w:proofErr w:type="spellEnd"/>
      <w:r w:rsidR="00043BA5" w:rsidRPr="00027A39">
        <w:rPr>
          <w:rFonts w:ascii="Garamond" w:hAnsi="Garamond" w:cs="Times New Roman"/>
          <w:b/>
          <w:bCs/>
          <w:sz w:val="24"/>
          <w:szCs w:val="24"/>
        </w:rPr>
        <w:t xml:space="preserve"> Михаил Георгиевич</w:t>
      </w:r>
      <w:r w:rsidR="00EC33C5" w:rsidRPr="00027A39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="00EC33C5" w:rsidRPr="00027A39">
        <w:rPr>
          <w:rFonts w:ascii="Garamond" w:hAnsi="Garamond" w:cs="Times New Roman"/>
          <w:sz w:val="24"/>
          <w:szCs w:val="24"/>
        </w:rPr>
        <w:t>«</w:t>
      </w:r>
      <w:r w:rsidR="00212139" w:rsidRPr="00027A39">
        <w:rPr>
          <w:rFonts w:ascii="Garamond" w:hAnsi="Garamond" w:cs="Times New Roman"/>
          <w:sz w:val="24"/>
          <w:szCs w:val="24"/>
        </w:rPr>
        <w:t>Прикладные генетические технологии в современной селекции растений»</w:t>
      </w:r>
      <w:r w:rsidR="00043BA5" w:rsidRPr="00027A39">
        <w:rPr>
          <w:rFonts w:ascii="Garamond" w:hAnsi="Garamond" w:cs="Times New Roman"/>
          <w:sz w:val="24"/>
          <w:szCs w:val="24"/>
        </w:rPr>
        <w:t xml:space="preserve"> (к.б.н.</w:t>
      </w:r>
      <w:r w:rsidR="00597330" w:rsidRPr="00027A39">
        <w:rPr>
          <w:rFonts w:ascii="Garamond" w:hAnsi="Garamond" w:cs="Times New Roman"/>
          <w:sz w:val="24"/>
          <w:szCs w:val="24"/>
        </w:rPr>
        <w:t>,</w:t>
      </w:r>
      <w:r w:rsidR="00043BA5" w:rsidRPr="00027A39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027A39">
        <w:rPr>
          <w:rFonts w:ascii="Garamond" w:hAnsi="Garamond" w:cs="Times New Roman"/>
          <w:sz w:val="24"/>
          <w:szCs w:val="24"/>
        </w:rPr>
        <w:t>в.н.с</w:t>
      </w:r>
      <w:proofErr w:type="spellEnd"/>
      <w:r w:rsidR="00027A39">
        <w:rPr>
          <w:rFonts w:ascii="Garamond" w:hAnsi="Garamond" w:cs="Times New Roman"/>
          <w:sz w:val="24"/>
          <w:szCs w:val="24"/>
        </w:rPr>
        <w:t xml:space="preserve">., </w:t>
      </w:r>
      <w:r w:rsidR="00043BA5" w:rsidRPr="00027A39">
        <w:rPr>
          <w:rFonts w:ascii="Garamond" w:hAnsi="Garamond" w:cs="Times New Roman"/>
          <w:sz w:val="24"/>
          <w:szCs w:val="24"/>
        </w:rPr>
        <w:t>заведующий лабораторией прикладной геномики и частной селекции сельскохозяйственных растений ФГБНУ ВНИИСБ).</w:t>
      </w:r>
    </w:p>
    <w:p w14:paraId="754B7D1F" w14:textId="77777777" w:rsidR="00A047DC" w:rsidRPr="00AC15C5" w:rsidRDefault="00A047DC" w:rsidP="00C4038F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14:paraId="6C0C155B" w14:textId="77777777" w:rsidR="00A047DC" w:rsidRPr="00AC15C5" w:rsidRDefault="00A047DC" w:rsidP="00A047DC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AC15C5">
        <w:rPr>
          <w:rFonts w:ascii="Garamond" w:hAnsi="Garamond" w:cs="Times New Roman"/>
          <w:b/>
          <w:sz w:val="24"/>
          <w:szCs w:val="24"/>
        </w:rPr>
        <w:t>1</w:t>
      </w:r>
      <w:r w:rsidR="00043BA5">
        <w:rPr>
          <w:rFonts w:ascii="Garamond" w:hAnsi="Garamond" w:cs="Times New Roman"/>
          <w:b/>
          <w:sz w:val="24"/>
          <w:szCs w:val="24"/>
        </w:rPr>
        <w:t>4</w:t>
      </w:r>
      <w:r w:rsidRPr="00AC15C5">
        <w:rPr>
          <w:rFonts w:ascii="Garamond" w:hAnsi="Garamond" w:cs="Times New Roman"/>
          <w:b/>
          <w:sz w:val="24"/>
          <w:szCs w:val="24"/>
        </w:rPr>
        <w:t>.</w:t>
      </w:r>
      <w:r w:rsidR="00043BA5">
        <w:rPr>
          <w:rFonts w:ascii="Garamond" w:hAnsi="Garamond" w:cs="Times New Roman"/>
          <w:b/>
          <w:sz w:val="24"/>
          <w:szCs w:val="24"/>
        </w:rPr>
        <w:t>2</w:t>
      </w:r>
      <w:r w:rsidRPr="00AC15C5">
        <w:rPr>
          <w:rFonts w:ascii="Garamond" w:hAnsi="Garamond" w:cs="Times New Roman"/>
          <w:b/>
          <w:sz w:val="24"/>
          <w:szCs w:val="24"/>
        </w:rPr>
        <w:t>0 – 1</w:t>
      </w:r>
      <w:r w:rsidR="00043BA5">
        <w:rPr>
          <w:rFonts w:ascii="Garamond" w:hAnsi="Garamond" w:cs="Times New Roman"/>
          <w:b/>
          <w:sz w:val="24"/>
          <w:szCs w:val="24"/>
        </w:rPr>
        <w:t>4</w:t>
      </w:r>
      <w:r w:rsidRPr="00AC15C5">
        <w:rPr>
          <w:rFonts w:ascii="Garamond" w:hAnsi="Garamond" w:cs="Times New Roman"/>
          <w:b/>
          <w:sz w:val="24"/>
          <w:szCs w:val="24"/>
        </w:rPr>
        <w:t>.</w:t>
      </w:r>
      <w:r w:rsidR="00043BA5">
        <w:rPr>
          <w:rFonts w:ascii="Garamond" w:hAnsi="Garamond" w:cs="Times New Roman"/>
          <w:b/>
          <w:sz w:val="24"/>
          <w:szCs w:val="24"/>
        </w:rPr>
        <w:t>4</w:t>
      </w:r>
      <w:r w:rsidRPr="00AC15C5">
        <w:rPr>
          <w:rFonts w:ascii="Garamond" w:hAnsi="Garamond" w:cs="Times New Roman"/>
          <w:b/>
          <w:sz w:val="24"/>
          <w:szCs w:val="24"/>
        </w:rPr>
        <w:t>0 Закрытие</w:t>
      </w:r>
    </w:p>
    <w:p w14:paraId="269C3115" w14:textId="77777777" w:rsidR="00A047DC" w:rsidRDefault="00A047DC" w:rsidP="00A047DC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t>Карлов Геннадий Ильич</w:t>
      </w:r>
      <w:r w:rsidRPr="00AC15C5">
        <w:rPr>
          <w:rFonts w:ascii="Garamond" w:hAnsi="Garamond" w:cs="Times New Roman"/>
          <w:sz w:val="24"/>
          <w:szCs w:val="24"/>
        </w:rPr>
        <w:t>, академик РАН, директор ФГБНУ ВНИИСБ</w:t>
      </w:r>
    </w:p>
    <w:p w14:paraId="5113B131" w14:textId="77777777" w:rsidR="00C21171" w:rsidRPr="00C21171" w:rsidRDefault="00C21171" w:rsidP="00C21171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C21171">
        <w:rPr>
          <w:rFonts w:ascii="Garamond" w:hAnsi="Garamond" w:cs="Times New Roman"/>
          <w:b/>
          <w:bCs/>
          <w:sz w:val="24"/>
          <w:szCs w:val="24"/>
        </w:rPr>
        <w:t>Харченко Петр Николаевич</w:t>
      </w:r>
      <w:r w:rsidRPr="00C21171">
        <w:rPr>
          <w:rFonts w:ascii="Garamond" w:hAnsi="Garamond" w:cs="Times New Roman"/>
          <w:sz w:val="24"/>
          <w:szCs w:val="24"/>
        </w:rPr>
        <w:t>, академик РАН, научный руководитель института</w:t>
      </w:r>
    </w:p>
    <w:p w14:paraId="7B819856" w14:textId="77777777" w:rsidR="00A047DC" w:rsidRDefault="00A047DC" w:rsidP="00A047DC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bCs/>
          <w:sz w:val="24"/>
          <w:szCs w:val="24"/>
        </w:rPr>
        <w:lastRenderedPageBreak/>
        <w:t>Дудников Максим Васильевич</w:t>
      </w:r>
      <w:r w:rsidRPr="00AC15C5">
        <w:rPr>
          <w:rFonts w:ascii="Garamond" w:hAnsi="Garamond" w:cs="Times New Roman"/>
          <w:sz w:val="24"/>
          <w:szCs w:val="24"/>
        </w:rPr>
        <w:t>, к.б.н., заместитель директора по научно-организационной работе ФГБНУ ВНИИСБ</w:t>
      </w:r>
    </w:p>
    <w:p w14:paraId="35BE1EE4" w14:textId="77777777" w:rsidR="00043BA5" w:rsidRPr="00043BA5" w:rsidRDefault="00043BA5" w:rsidP="00043BA5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043BA5">
        <w:rPr>
          <w:rFonts w:ascii="Garamond" w:hAnsi="Garamond" w:cs="Times New Roman"/>
          <w:b/>
          <w:bCs/>
          <w:sz w:val="24"/>
          <w:szCs w:val="24"/>
        </w:rPr>
        <w:t>Захарова Екатерина Владимировна</w:t>
      </w:r>
      <w:r w:rsidRPr="00043BA5">
        <w:rPr>
          <w:rFonts w:ascii="Garamond" w:hAnsi="Garamond" w:cs="Times New Roman"/>
          <w:sz w:val="24"/>
          <w:szCs w:val="24"/>
        </w:rPr>
        <w:t>, к.б.н., зав. лабораторией клеточной и репродуктивной биологии ФГБНУ ВНИИСБ</w:t>
      </w:r>
    </w:p>
    <w:p w14:paraId="59B3F036" w14:textId="77777777" w:rsidR="003E3FA9" w:rsidRPr="00AC15C5" w:rsidRDefault="003E3FA9" w:rsidP="00C4038F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14:paraId="67132A39" w14:textId="77777777" w:rsidR="003E3FA9" w:rsidRPr="00AC15C5" w:rsidRDefault="00A047DC" w:rsidP="00C4038F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b/>
          <w:sz w:val="24"/>
          <w:szCs w:val="24"/>
        </w:rPr>
        <w:t>1</w:t>
      </w:r>
      <w:r w:rsidR="00043BA5">
        <w:rPr>
          <w:rFonts w:ascii="Garamond" w:hAnsi="Garamond" w:cs="Times New Roman"/>
          <w:b/>
          <w:sz w:val="24"/>
          <w:szCs w:val="24"/>
        </w:rPr>
        <w:t>4</w:t>
      </w:r>
      <w:r w:rsidRPr="00AC15C5">
        <w:rPr>
          <w:rFonts w:ascii="Garamond" w:hAnsi="Garamond" w:cs="Times New Roman"/>
          <w:b/>
          <w:sz w:val="24"/>
          <w:szCs w:val="24"/>
        </w:rPr>
        <w:t>.</w:t>
      </w:r>
      <w:r w:rsidR="00043BA5">
        <w:rPr>
          <w:rFonts w:ascii="Garamond" w:hAnsi="Garamond" w:cs="Times New Roman"/>
          <w:b/>
          <w:sz w:val="24"/>
          <w:szCs w:val="24"/>
        </w:rPr>
        <w:t>4</w:t>
      </w:r>
      <w:r w:rsidRPr="00AC15C5">
        <w:rPr>
          <w:rFonts w:ascii="Garamond" w:hAnsi="Garamond" w:cs="Times New Roman"/>
          <w:b/>
          <w:sz w:val="24"/>
          <w:szCs w:val="24"/>
        </w:rPr>
        <w:t>0 – 1</w:t>
      </w:r>
      <w:r w:rsidR="00043BA5">
        <w:rPr>
          <w:rFonts w:ascii="Garamond" w:hAnsi="Garamond" w:cs="Times New Roman"/>
          <w:b/>
          <w:sz w:val="24"/>
          <w:szCs w:val="24"/>
        </w:rPr>
        <w:t>5</w:t>
      </w:r>
      <w:r w:rsidRPr="00AC15C5">
        <w:rPr>
          <w:rFonts w:ascii="Garamond" w:hAnsi="Garamond" w:cs="Times New Roman"/>
          <w:b/>
          <w:sz w:val="24"/>
          <w:szCs w:val="24"/>
        </w:rPr>
        <w:t>.</w:t>
      </w:r>
      <w:r w:rsidR="00043BA5">
        <w:rPr>
          <w:rFonts w:ascii="Garamond" w:hAnsi="Garamond" w:cs="Times New Roman"/>
          <w:b/>
          <w:sz w:val="24"/>
          <w:szCs w:val="24"/>
        </w:rPr>
        <w:t>3</w:t>
      </w:r>
      <w:r w:rsidRPr="00AC15C5">
        <w:rPr>
          <w:rFonts w:ascii="Garamond" w:hAnsi="Garamond" w:cs="Times New Roman"/>
          <w:b/>
          <w:sz w:val="24"/>
          <w:szCs w:val="24"/>
        </w:rPr>
        <w:t>0</w:t>
      </w:r>
    </w:p>
    <w:p w14:paraId="6547A80B" w14:textId="77777777" w:rsidR="002B7A12" w:rsidRPr="00AC15C5" w:rsidRDefault="00333423" w:rsidP="00C4038F">
      <w:pPr>
        <w:spacing w:after="0"/>
        <w:jc w:val="both"/>
        <w:rPr>
          <w:rFonts w:ascii="Garamond" w:hAnsi="Garamond" w:cs="Times New Roman"/>
          <w:b/>
          <w:bCs/>
          <w:i/>
          <w:iCs/>
          <w:sz w:val="24"/>
          <w:szCs w:val="24"/>
        </w:rPr>
      </w:pPr>
      <w:r w:rsidRPr="00AC15C5">
        <w:rPr>
          <w:rFonts w:ascii="Garamond" w:hAnsi="Garamond" w:cs="Times New Roman"/>
          <w:b/>
          <w:bCs/>
          <w:i/>
          <w:iCs/>
          <w:sz w:val="24"/>
          <w:szCs w:val="24"/>
        </w:rPr>
        <w:t>Концерт</w:t>
      </w:r>
    </w:p>
    <w:p w14:paraId="090697F3" w14:textId="77777777" w:rsidR="0084173F" w:rsidRPr="00AC15C5" w:rsidRDefault="0084173F" w:rsidP="00C4038F">
      <w:p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AC15C5">
        <w:rPr>
          <w:rFonts w:ascii="Garamond" w:hAnsi="Garamond" w:cs="Times New Roman"/>
          <w:sz w:val="24"/>
          <w:szCs w:val="24"/>
        </w:rPr>
        <w:t xml:space="preserve">Струнный квартет </w:t>
      </w:r>
      <w:r w:rsidR="00AC15C5">
        <w:rPr>
          <w:rFonts w:ascii="Garamond" w:hAnsi="Garamond" w:cs="Times New Roman"/>
          <w:sz w:val="24"/>
          <w:szCs w:val="24"/>
        </w:rPr>
        <w:t>«</w:t>
      </w:r>
      <w:r w:rsidRPr="00AC15C5">
        <w:rPr>
          <w:rFonts w:ascii="Garamond" w:hAnsi="Garamond" w:cs="Times New Roman"/>
          <w:sz w:val="24"/>
          <w:szCs w:val="24"/>
          <w:lang w:val="en-US"/>
        </w:rPr>
        <w:t>ESMA</w:t>
      </w:r>
      <w:r w:rsidR="00AC15C5">
        <w:rPr>
          <w:rFonts w:ascii="Garamond" w:hAnsi="Garamond" w:cs="Times New Roman"/>
          <w:sz w:val="24"/>
          <w:szCs w:val="24"/>
        </w:rPr>
        <w:t>»</w:t>
      </w:r>
    </w:p>
    <w:p w14:paraId="5CFFF29C" w14:textId="17672B57" w:rsidR="00E014DC" w:rsidRPr="00027A39" w:rsidRDefault="00E014DC" w:rsidP="00E014DC">
      <w:pPr>
        <w:pStyle w:val="a7"/>
        <w:numPr>
          <w:ilvl w:val="0"/>
          <w:numId w:val="3"/>
        </w:num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027A39">
        <w:rPr>
          <w:rFonts w:ascii="Garamond" w:hAnsi="Garamond" w:cs="Times New Roman"/>
          <w:sz w:val="24"/>
          <w:szCs w:val="24"/>
        </w:rPr>
        <w:t>Г</w:t>
      </w:r>
      <w:bookmarkStart w:id="3" w:name="_GoBack"/>
      <w:bookmarkEnd w:id="3"/>
      <w:r w:rsidR="004612E4">
        <w:rPr>
          <w:rFonts w:ascii="Garamond" w:hAnsi="Garamond" w:cs="Times New Roman"/>
          <w:sz w:val="24"/>
          <w:szCs w:val="24"/>
        </w:rPr>
        <w:t xml:space="preserve">еоргий </w:t>
      </w:r>
      <w:r w:rsidRPr="00027A39">
        <w:rPr>
          <w:rFonts w:ascii="Garamond" w:hAnsi="Garamond" w:cs="Times New Roman"/>
          <w:sz w:val="24"/>
          <w:szCs w:val="24"/>
        </w:rPr>
        <w:t>Свиридов – «Вальс» и «Романс» из муз. иллюстраций к повести А. Пушкина «Метель»</w:t>
      </w:r>
    </w:p>
    <w:p w14:paraId="620B2063" w14:textId="4424CE5D" w:rsidR="0084173F" w:rsidRPr="00027A39" w:rsidRDefault="004612E4" w:rsidP="0084173F">
      <w:pPr>
        <w:pStyle w:val="a7"/>
        <w:numPr>
          <w:ilvl w:val="0"/>
          <w:numId w:val="3"/>
        </w:numPr>
        <w:spacing w:after="0"/>
        <w:jc w:val="both"/>
        <w:rPr>
          <w:rFonts w:ascii="Garamond" w:hAnsi="Garamond" w:cs="Times New Roman"/>
          <w:sz w:val="24"/>
          <w:szCs w:val="24"/>
        </w:rPr>
      </w:pPr>
      <w:proofErr w:type="spellStart"/>
      <w:r w:rsidRPr="004612E4">
        <w:rPr>
          <w:rFonts w:ascii="Garamond" w:hAnsi="Garamond" w:cs="Times New Roman"/>
          <w:sz w:val="24"/>
          <w:szCs w:val="24"/>
        </w:rPr>
        <w:t>Рамин</w:t>
      </w:r>
      <w:proofErr w:type="spellEnd"/>
      <w:r w:rsidRPr="004612E4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612E4">
        <w:rPr>
          <w:rFonts w:ascii="Garamond" w:hAnsi="Garamond" w:cs="Times New Roman"/>
          <w:sz w:val="24"/>
          <w:szCs w:val="24"/>
        </w:rPr>
        <w:t>Джавади</w:t>
      </w:r>
      <w:proofErr w:type="spellEnd"/>
      <w:r>
        <w:rPr>
          <w:rFonts w:ascii="Garamond" w:hAnsi="Garamond" w:cs="Times New Roman"/>
          <w:sz w:val="24"/>
          <w:szCs w:val="24"/>
        </w:rPr>
        <w:t xml:space="preserve"> - т</w:t>
      </w:r>
      <w:r w:rsidR="00027A39" w:rsidRPr="00027A39">
        <w:rPr>
          <w:rFonts w:ascii="Garamond" w:hAnsi="Garamond" w:cs="Times New Roman"/>
          <w:sz w:val="24"/>
          <w:szCs w:val="24"/>
        </w:rPr>
        <w:t>ема из сериала «Игра престолов»</w:t>
      </w:r>
    </w:p>
    <w:p w14:paraId="5FE66E5F" w14:textId="5DDCE0F6" w:rsidR="0084173F" w:rsidRPr="00027A39" w:rsidRDefault="003E13DE" w:rsidP="0084173F">
      <w:pPr>
        <w:pStyle w:val="a7"/>
        <w:numPr>
          <w:ilvl w:val="0"/>
          <w:numId w:val="3"/>
        </w:numPr>
        <w:spacing w:after="0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Джон Уильямс</w:t>
      </w:r>
      <w:r w:rsidR="0084173F" w:rsidRPr="00027A39">
        <w:rPr>
          <w:rFonts w:ascii="Garamond" w:hAnsi="Garamond" w:cs="Times New Roman"/>
          <w:sz w:val="24"/>
          <w:szCs w:val="24"/>
        </w:rPr>
        <w:t xml:space="preserve"> – </w:t>
      </w:r>
      <w:r w:rsidR="00E014DC" w:rsidRPr="00027A39">
        <w:rPr>
          <w:rFonts w:ascii="Garamond" w:hAnsi="Garamond" w:cs="Times New Roman"/>
          <w:sz w:val="24"/>
          <w:szCs w:val="24"/>
        </w:rPr>
        <w:t>тема из к/ф «Гарри Поттер»</w:t>
      </w:r>
    </w:p>
    <w:p w14:paraId="26252EBF" w14:textId="403DC0B0" w:rsidR="00E014DC" w:rsidRPr="00E014DC" w:rsidRDefault="003E13DE" w:rsidP="00E014DC">
      <w:pPr>
        <w:pStyle w:val="a7"/>
        <w:numPr>
          <w:ilvl w:val="0"/>
          <w:numId w:val="3"/>
        </w:numPr>
        <w:spacing w:after="0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Ян </w:t>
      </w:r>
      <w:proofErr w:type="spellStart"/>
      <w:r>
        <w:rPr>
          <w:rFonts w:ascii="Garamond" w:hAnsi="Garamond" w:cs="Times New Roman"/>
          <w:sz w:val="24"/>
          <w:szCs w:val="24"/>
        </w:rPr>
        <w:t>Тирсен</w:t>
      </w:r>
      <w:proofErr w:type="spellEnd"/>
      <w:r w:rsidR="00027A39" w:rsidRPr="00027A39">
        <w:rPr>
          <w:rFonts w:ascii="Garamond" w:hAnsi="Garamond" w:cs="Times New Roman"/>
          <w:sz w:val="24"/>
          <w:szCs w:val="24"/>
        </w:rPr>
        <w:t xml:space="preserve"> - </w:t>
      </w:r>
      <w:r w:rsidR="00E014DC" w:rsidRPr="00E014DC">
        <w:rPr>
          <w:rFonts w:ascii="Garamond" w:hAnsi="Garamond" w:cs="Times New Roman"/>
          <w:sz w:val="24"/>
          <w:szCs w:val="24"/>
        </w:rPr>
        <w:t xml:space="preserve">Вальс из </w:t>
      </w:r>
      <w:r w:rsidR="00027A39" w:rsidRPr="00027A39">
        <w:rPr>
          <w:rFonts w:ascii="Garamond" w:hAnsi="Garamond" w:cs="Times New Roman"/>
          <w:sz w:val="24"/>
          <w:szCs w:val="24"/>
        </w:rPr>
        <w:t xml:space="preserve">к/ф </w:t>
      </w:r>
      <w:r w:rsidR="00E014DC" w:rsidRPr="00E014DC">
        <w:rPr>
          <w:rFonts w:ascii="Garamond" w:hAnsi="Garamond" w:cs="Times New Roman"/>
          <w:sz w:val="24"/>
          <w:szCs w:val="24"/>
        </w:rPr>
        <w:t>"Амели" </w:t>
      </w:r>
    </w:p>
    <w:p w14:paraId="7B7F0F01" w14:textId="376011D1" w:rsidR="00E014DC" w:rsidRPr="00027A39" w:rsidRDefault="004612E4" w:rsidP="0084173F">
      <w:pPr>
        <w:pStyle w:val="a7"/>
        <w:numPr>
          <w:ilvl w:val="0"/>
          <w:numId w:val="3"/>
        </w:num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4612E4">
        <w:rPr>
          <w:rFonts w:ascii="Garamond" w:hAnsi="Garamond" w:cs="Times New Roman"/>
          <w:sz w:val="24"/>
          <w:szCs w:val="24"/>
        </w:rPr>
        <w:t>Владимир Дашкевич</w:t>
      </w:r>
      <w:r>
        <w:rPr>
          <w:rFonts w:ascii="Garamond" w:hAnsi="Garamond" w:cs="Times New Roman"/>
          <w:sz w:val="24"/>
          <w:szCs w:val="24"/>
        </w:rPr>
        <w:t xml:space="preserve"> - м</w:t>
      </w:r>
      <w:r w:rsidR="00E014DC" w:rsidRPr="00027A39">
        <w:rPr>
          <w:rFonts w:ascii="Garamond" w:hAnsi="Garamond" w:cs="Times New Roman"/>
          <w:sz w:val="24"/>
          <w:szCs w:val="24"/>
        </w:rPr>
        <w:t>елодия из к/ф «Приключения Шерлока Холмса и доктора Ватсона»</w:t>
      </w:r>
    </w:p>
    <w:sectPr w:rsidR="00E014DC" w:rsidRPr="00027A39" w:rsidSect="00840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C2791"/>
    <w:multiLevelType w:val="hybridMultilevel"/>
    <w:tmpl w:val="356024C0"/>
    <w:lvl w:ilvl="0" w:tplc="2A00C69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8095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024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665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363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946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28A1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6C21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AAF4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6516EA"/>
    <w:multiLevelType w:val="hybridMultilevel"/>
    <w:tmpl w:val="EE5E2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CA1D50"/>
    <w:multiLevelType w:val="hybridMultilevel"/>
    <w:tmpl w:val="B97C4E54"/>
    <w:lvl w:ilvl="0" w:tplc="C4F8ED2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423"/>
    <w:rsid w:val="00027429"/>
    <w:rsid w:val="00027A39"/>
    <w:rsid w:val="00043BA5"/>
    <w:rsid w:val="00044778"/>
    <w:rsid w:val="00060840"/>
    <w:rsid w:val="00064F82"/>
    <w:rsid w:val="000710C4"/>
    <w:rsid w:val="000A1543"/>
    <w:rsid w:val="000B7699"/>
    <w:rsid w:val="00125EEA"/>
    <w:rsid w:val="00212139"/>
    <w:rsid w:val="0023728E"/>
    <w:rsid w:val="00245A61"/>
    <w:rsid w:val="00253DE5"/>
    <w:rsid w:val="00277E27"/>
    <w:rsid w:val="0029654B"/>
    <w:rsid w:val="002A0CAB"/>
    <w:rsid w:val="002B20A8"/>
    <w:rsid w:val="002B54F4"/>
    <w:rsid w:val="002B7A12"/>
    <w:rsid w:val="003110D8"/>
    <w:rsid w:val="00333423"/>
    <w:rsid w:val="003A6A12"/>
    <w:rsid w:val="003E13DE"/>
    <w:rsid w:val="003E3FA9"/>
    <w:rsid w:val="004612E4"/>
    <w:rsid w:val="00504307"/>
    <w:rsid w:val="0054536D"/>
    <w:rsid w:val="00597330"/>
    <w:rsid w:val="005C0E55"/>
    <w:rsid w:val="006772C8"/>
    <w:rsid w:val="006F60E0"/>
    <w:rsid w:val="0076080F"/>
    <w:rsid w:val="007826D3"/>
    <w:rsid w:val="007B6CA1"/>
    <w:rsid w:val="0083465F"/>
    <w:rsid w:val="00840820"/>
    <w:rsid w:val="0084173F"/>
    <w:rsid w:val="008A5303"/>
    <w:rsid w:val="008C0ACE"/>
    <w:rsid w:val="00966BEC"/>
    <w:rsid w:val="00997224"/>
    <w:rsid w:val="009C1645"/>
    <w:rsid w:val="009E1B4F"/>
    <w:rsid w:val="00A047DC"/>
    <w:rsid w:val="00A667B7"/>
    <w:rsid w:val="00AB18C4"/>
    <w:rsid w:val="00AC15C5"/>
    <w:rsid w:val="00AE3679"/>
    <w:rsid w:val="00AF5935"/>
    <w:rsid w:val="00B25E54"/>
    <w:rsid w:val="00B80B91"/>
    <w:rsid w:val="00C21171"/>
    <w:rsid w:val="00C4038F"/>
    <w:rsid w:val="00C969C4"/>
    <w:rsid w:val="00CD613E"/>
    <w:rsid w:val="00D17676"/>
    <w:rsid w:val="00D53E6F"/>
    <w:rsid w:val="00DA1533"/>
    <w:rsid w:val="00DA1847"/>
    <w:rsid w:val="00DA5D22"/>
    <w:rsid w:val="00E014DC"/>
    <w:rsid w:val="00E31918"/>
    <w:rsid w:val="00EC33C5"/>
    <w:rsid w:val="00ED7D3A"/>
    <w:rsid w:val="00FA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07261"/>
  <w15:docId w15:val="{C72A7505-9BD3-4265-ACE4-3D77FB00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171"/>
  </w:style>
  <w:style w:type="paragraph" w:styleId="1">
    <w:name w:val="heading 1"/>
    <w:basedOn w:val="a"/>
    <w:next w:val="a"/>
    <w:link w:val="10"/>
    <w:uiPriority w:val="9"/>
    <w:qFormat/>
    <w:rsid w:val="003334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34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4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34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34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34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34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34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34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34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34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34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342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342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342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342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342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342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34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34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34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34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34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342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342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342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34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342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3423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677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772C8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FA32E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32E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81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4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3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Захарова</dc:creator>
  <cp:keywords/>
  <dc:description/>
  <cp:lastModifiedBy>Ekaterina Zakharova</cp:lastModifiedBy>
  <cp:revision>5</cp:revision>
  <cp:lastPrinted>2025-04-28T09:11:00Z</cp:lastPrinted>
  <dcterms:created xsi:type="dcterms:W3CDTF">2026-04-07T15:07:00Z</dcterms:created>
  <dcterms:modified xsi:type="dcterms:W3CDTF">2026-04-08T07:16:00Z</dcterms:modified>
</cp:coreProperties>
</file>